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8A" w:rsidRDefault="00E8448A" w:rsidP="009F0EA8">
      <w:pPr>
        <w:pStyle w:val="c2"/>
        <w:shd w:val="clear" w:color="auto" w:fill="FFFFFF"/>
        <w:spacing w:before="0" w:beforeAutospacing="0" w:after="0" w:afterAutospacing="0"/>
        <w:jc w:val="center"/>
        <w:rPr>
          <w:b/>
          <w:bCs/>
          <w:color w:val="333333"/>
          <w:sz w:val="28"/>
          <w:szCs w:val="28"/>
          <w:shd w:val="clear" w:color="auto" w:fill="FFFFFF"/>
        </w:rPr>
      </w:pPr>
      <w:r>
        <w:rPr>
          <w:b/>
          <w:bCs/>
          <w:color w:val="333333"/>
          <w:sz w:val="28"/>
          <w:szCs w:val="28"/>
          <w:shd w:val="clear" w:color="auto" w:fill="FFFFFF"/>
        </w:rPr>
        <w:t>Мастерская «Оригами и сказка»</w:t>
      </w:r>
      <w:r w:rsidR="009F0EA8">
        <w:rPr>
          <w:b/>
          <w:bCs/>
          <w:color w:val="333333"/>
          <w:sz w:val="28"/>
          <w:szCs w:val="28"/>
          <w:shd w:val="clear" w:color="auto" w:fill="FFFFFF"/>
        </w:rPr>
        <w:t xml:space="preserve"> </w:t>
      </w:r>
    </w:p>
    <w:p w:rsidR="009F0EA8" w:rsidRDefault="009F0EA8" w:rsidP="009F0EA8">
      <w:pPr>
        <w:pStyle w:val="c2"/>
        <w:shd w:val="clear" w:color="auto" w:fill="FFFFFF"/>
        <w:spacing w:before="0" w:beforeAutospacing="0" w:after="0" w:afterAutospacing="0"/>
        <w:jc w:val="right"/>
        <w:rPr>
          <w:bCs/>
          <w:color w:val="333333"/>
          <w:szCs w:val="28"/>
          <w:shd w:val="clear" w:color="auto" w:fill="FFFFFF"/>
        </w:rPr>
      </w:pPr>
      <w:proofErr w:type="spellStart"/>
      <w:r>
        <w:rPr>
          <w:bCs/>
          <w:color w:val="333333"/>
          <w:szCs w:val="28"/>
          <w:shd w:val="clear" w:color="auto" w:fill="FFFFFF"/>
        </w:rPr>
        <w:t>Кустарова</w:t>
      </w:r>
      <w:proofErr w:type="spellEnd"/>
      <w:r>
        <w:rPr>
          <w:bCs/>
          <w:color w:val="333333"/>
          <w:szCs w:val="28"/>
          <w:shd w:val="clear" w:color="auto" w:fill="FFFFFF"/>
        </w:rPr>
        <w:t xml:space="preserve"> З.М., </w:t>
      </w:r>
      <w:proofErr w:type="spellStart"/>
      <w:r>
        <w:rPr>
          <w:bCs/>
          <w:color w:val="333333"/>
          <w:szCs w:val="28"/>
          <w:shd w:val="clear" w:color="auto" w:fill="FFFFFF"/>
        </w:rPr>
        <w:t>Веренчук</w:t>
      </w:r>
      <w:proofErr w:type="spellEnd"/>
      <w:r>
        <w:rPr>
          <w:bCs/>
          <w:color w:val="333333"/>
          <w:szCs w:val="28"/>
          <w:shd w:val="clear" w:color="auto" w:fill="FFFFFF"/>
        </w:rPr>
        <w:t xml:space="preserve"> А.Ю.</w:t>
      </w:r>
    </w:p>
    <w:p w:rsidR="009F0EA8" w:rsidRDefault="009F0EA8" w:rsidP="009F0EA8">
      <w:pPr>
        <w:pStyle w:val="c2"/>
        <w:shd w:val="clear" w:color="auto" w:fill="FFFFFF"/>
        <w:spacing w:before="0" w:beforeAutospacing="0" w:after="0" w:afterAutospacing="0"/>
        <w:jc w:val="right"/>
        <w:rPr>
          <w:bCs/>
          <w:color w:val="333333"/>
          <w:szCs w:val="28"/>
          <w:shd w:val="clear" w:color="auto" w:fill="FFFFFF"/>
        </w:rPr>
      </w:pPr>
      <w:r w:rsidRPr="009F0EA8">
        <w:rPr>
          <w:bCs/>
          <w:color w:val="333333"/>
          <w:szCs w:val="28"/>
          <w:shd w:val="clear" w:color="auto" w:fill="FFFFFF"/>
        </w:rPr>
        <w:t xml:space="preserve"> </w:t>
      </w:r>
      <w:bookmarkStart w:id="0" w:name="_GoBack"/>
      <w:r w:rsidRPr="009F0EA8">
        <w:rPr>
          <w:bCs/>
          <w:color w:val="333333"/>
          <w:szCs w:val="28"/>
          <w:shd w:val="clear" w:color="auto" w:fill="FFFFFF"/>
        </w:rPr>
        <w:t>учителя начальных классов</w:t>
      </w:r>
    </w:p>
    <w:p w:rsidR="009F0EA8" w:rsidRPr="009F0EA8" w:rsidRDefault="009F0EA8" w:rsidP="009F0EA8">
      <w:pPr>
        <w:pStyle w:val="c2"/>
        <w:shd w:val="clear" w:color="auto" w:fill="FFFFFF"/>
        <w:spacing w:before="0" w:beforeAutospacing="0" w:after="0" w:afterAutospacing="0"/>
        <w:jc w:val="right"/>
        <w:rPr>
          <w:bCs/>
          <w:color w:val="333333"/>
          <w:szCs w:val="28"/>
          <w:shd w:val="clear" w:color="auto" w:fill="FFFFFF"/>
        </w:rPr>
      </w:pPr>
      <w:r>
        <w:rPr>
          <w:bCs/>
          <w:color w:val="333333"/>
          <w:szCs w:val="28"/>
          <w:shd w:val="clear" w:color="auto" w:fill="FFFFFF"/>
        </w:rPr>
        <w:t>МБОУ «</w:t>
      </w:r>
      <w:proofErr w:type="spellStart"/>
      <w:r>
        <w:rPr>
          <w:bCs/>
          <w:color w:val="333333"/>
          <w:szCs w:val="28"/>
          <w:shd w:val="clear" w:color="auto" w:fill="FFFFFF"/>
        </w:rPr>
        <w:t>Анопинская</w:t>
      </w:r>
      <w:proofErr w:type="spellEnd"/>
      <w:r>
        <w:rPr>
          <w:bCs/>
          <w:color w:val="333333"/>
          <w:szCs w:val="28"/>
          <w:shd w:val="clear" w:color="auto" w:fill="FFFFFF"/>
        </w:rPr>
        <w:t xml:space="preserve"> СОШ»</w:t>
      </w:r>
    </w:p>
    <w:bookmarkEnd w:id="0"/>
    <w:p w:rsidR="005118DA" w:rsidRPr="009F0EA8" w:rsidRDefault="005118DA" w:rsidP="009F0EA8">
      <w:pPr>
        <w:pStyle w:val="c2"/>
        <w:shd w:val="clear" w:color="auto" w:fill="FFFFFF"/>
        <w:spacing w:before="0" w:beforeAutospacing="0" w:after="0" w:afterAutospacing="0"/>
        <w:jc w:val="right"/>
        <w:rPr>
          <w:bCs/>
          <w:color w:val="333333"/>
          <w:szCs w:val="28"/>
          <w:shd w:val="clear" w:color="auto" w:fill="FFFFFF"/>
        </w:rPr>
      </w:pPr>
    </w:p>
    <w:p w:rsidR="00E8448A" w:rsidRDefault="00E8448A" w:rsidP="00E8448A">
      <w:pPr>
        <w:pStyle w:val="c2"/>
        <w:shd w:val="clear" w:color="auto" w:fill="FFFFFF"/>
        <w:spacing w:before="0" w:beforeAutospacing="0" w:after="0" w:afterAutospacing="0"/>
        <w:jc w:val="both"/>
        <w:rPr>
          <w:color w:val="333333"/>
          <w:sz w:val="28"/>
          <w:szCs w:val="28"/>
          <w:shd w:val="clear" w:color="auto" w:fill="FFFFFF"/>
        </w:rPr>
      </w:pPr>
      <w:r>
        <w:rPr>
          <w:b/>
          <w:bCs/>
          <w:color w:val="333333"/>
          <w:sz w:val="28"/>
          <w:szCs w:val="28"/>
          <w:shd w:val="clear" w:color="auto" w:fill="FFFFFF"/>
        </w:rPr>
        <w:t>Цель</w:t>
      </w:r>
      <w:r>
        <w:rPr>
          <w:color w:val="333333"/>
          <w:sz w:val="28"/>
          <w:szCs w:val="28"/>
          <w:shd w:val="clear" w:color="auto" w:fill="FFFFFF"/>
        </w:rPr>
        <w:t>: </w:t>
      </w:r>
      <w:r>
        <w:rPr>
          <w:color w:val="000000"/>
          <w:sz w:val="28"/>
          <w:szCs w:val="28"/>
          <w:shd w:val="clear" w:color="auto" w:fill="FFFFFF"/>
        </w:rPr>
        <w:t xml:space="preserve">совершенствовать навыки выразительного чтения и пересказа, развивать память, речь, мышление. </w:t>
      </w:r>
      <w:r>
        <w:rPr>
          <w:bCs/>
          <w:color w:val="333333"/>
          <w:sz w:val="28"/>
          <w:szCs w:val="28"/>
          <w:shd w:val="clear" w:color="auto" w:fill="FFFFFF"/>
        </w:rPr>
        <w:t>Формирование</w:t>
      </w:r>
      <w:r>
        <w:rPr>
          <w:color w:val="333333"/>
          <w:sz w:val="28"/>
          <w:szCs w:val="28"/>
          <w:shd w:val="clear" w:color="auto" w:fill="FFFFFF"/>
        </w:rPr>
        <w:t> </w:t>
      </w:r>
      <w:r>
        <w:rPr>
          <w:bCs/>
          <w:color w:val="333333"/>
          <w:sz w:val="28"/>
          <w:szCs w:val="28"/>
          <w:shd w:val="clear" w:color="auto" w:fill="FFFFFF"/>
        </w:rPr>
        <w:t>инженерного</w:t>
      </w:r>
      <w:r>
        <w:rPr>
          <w:color w:val="333333"/>
          <w:sz w:val="28"/>
          <w:szCs w:val="28"/>
          <w:shd w:val="clear" w:color="auto" w:fill="FFFFFF"/>
        </w:rPr>
        <w:t> </w:t>
      </w:r>
      <w:r>
        <w:rPr>
          <w:bCs/>
          <w:color w:val="333333"/>
          <w:sz w:val="28"/>
          <w:szCs w:val="28"/>
          <w:shd w:val="clear" w:color="auto" w:fill="FFFFFF"/>
        </w:rPr>
        <w:t>мышления</w:t>
      </w:r>
      <w:r>
        <w:rPr>
          <w:color w:val="333333"/>
          <w:sz w:val="28"/>
          <w:szCs w:val="28"/>
          <w:shd w:val="clear" w:color="auto" w:fill="FFFFFF"/>
        </w:rPr>
        <w:t>, интеллектуального и эстетического </w:t>
      </w:r>
      <w:r>
        <w:rPr>
          <w:bCs/>
          <w:color w:val="333333"/>
          <w:sz w:val="28"/>
          <w:szCs w:val="28"/>
          <w:shd w:val="clear" w:color="auto" w:fill="FFFFFF"/>
        </w:rPr>
        <w:t>развития</w:t>
      </w:r>
      <w:r>
        <w:rPr>
          <w:color w:val="333333"/>
          <w:sz w:val="28"/>
          <w:szCs w:val="28"/>
          <w:shd w:val="clear" w:color="auto" w:fill="FFFFFF"/>
        </w:rPr>
        <w:t> детей в процессе овладение элементарными приемами техники </w:t>
      </w:r>
      <w:r>
        <w:rPr>
          <w:bCs/>
          <w:color w:val="333333"/>
          <w:sz w:val="28"/>
          <w:szCs w:val="28"/>
          <w:shd w:val="clear" w:color="auto" w:fill="FFFFFF"/>
        </w:rPr>
        <w:t>оригами</w:t>
      </w:r>
      <w:r>
        <w:rPr>
          <w:color w:val="333333"/>
          <w:sz w:val="28"/>
          <w:szCs w:val="28"/>
          <w:shd w:val="clear" w:color="auto" w:fill="FFFFFF"/>
        </w:rPr>
        <w:t>, </w:t>
      </w:r>
      <w:r>
        <w:rPr>
          <w:bCs/>
          <w:color w:val="333333"/>
          <w:sz w:val="28"/>
          <w:szCs w:val="28"/>
          <w:shd w:val="clear" w:color="auto" w:fill="FFFFFF"/>
        </w:rPr>
        <w:t>как</w:t>
      </w:r>
      <w:r>
        <w:rPr>
          <w:color w:val="333333"/>
          <w:sz w:val="28"/>
          <w:szCs w:val="28"/>
          <w:shd w:val="clear" w:color="auto" w:fill="FFFFFF"/>
        </w:rPr>
        <w:t> художественного способа конструирования из бумаги.</w:t>
      </w:r>
    </w:p>
    <w:p w:rsidR="00E8448A" w:rsidRDefault="00E8448A" w:rsidP="00E8448A">
      <w:pPr>
        <w:pStyle w:val="c2"/>
        <w:shd w:val="clear" w:color="auto" w:fill="FFFFFF"/>
        <w:spacing w:before="0" w:beforeAutospacing="0" w:after="0" w:afterAutospacing="0"/>
        <w:jc w:val="both"/>
        <w:rPr>
          <w:color w:val="333333"/>
          <w:sz w:val="28"/>
          <w:szCs w:val="28"/>
          <w:shd w:val="clear" w:color="auto" w:fill="FFFFFF"/>
        </w:rPr>
      </w:pPr>
      <w:r>
        <w:rPr>
          <w:color w:val="333333"/>
          <w:sz w:val="28"/>
          <w:szCs w:val="28"/>
          <w:shd w:val="clear" w:color="auto" w:fill="FFFFFF"/>
        </w:rPr>
        <w:t> </w:t>
      </w:r>
      <w:r>
        <w:rPr>
          <w:b/>
          <w:bCs/>
          <w:color w:val="333333"/>
          <w:sz w:val="28"/>
          <w:szCs w:val="28"/>
          <w:shd w:val="clear" w:color="auto" w:fill="FFFFFF"/>
        </w:rPr>
        <w:t>Задачи</w:t>
      </w:r>
      <w:r>
        <w:rPr>
          <w:color w:val="333333"/>
          <w:sz w:val="28"/>
          <w:szCs w:val="28"/>
          <w:shd w:val="clear" w:color="auto" w:fill="FFFFFF"/>
        </w:rPr>
        <w:t>: познакомить со сказкой “Теремок”. Р</w:t>
      </w:r>
      <w:r w:rsidRPr="00E8448A">
        <w:rPr>
          <w:color w:val="333333"/>
          <w:sz w:val="28"/>
          <w:szCs w:val="28"/>
          <w:shd w:val="clear" w:color="auto" w:fill="FFFFFF"/>
        </w:rPr>
        <w:t>азвивать навык выразит</w:t>
      </w:r>
      <w:r>
        <w:rPr>
          <w:color w:val="333333"/>
          <w:sz w:val="28"/>
          <w:szCs w:val="28"/>
          <w:shd w:val="clear" w:color="auto" w:fill="FFFFFF"/>
        </w:rPr>
        <w:t>ельного чтения сказки по ролям. С</w:t>
      </w:r>
      <w:r w:rsidRPr="00E8448A">
        <w:rPr>
          <w:color w:val="333333"/>
          <w:sz w:val="28"/>
          <w:szCs w:val="28"/>
          <w:shd w:val="clear" w:color="auto" w:fill="FFFFFF"/>
        </w:rPr>
        <w:t>пособствовать развитию интереса к произведениям устного народного творчества.</w:t>
      </w:r>
      <w:r>
        <w:rPr>
          <w:color w:val="333333"/>
          <w:sz w:val="28"/>
          <w:szCs w:val="28"/>
          <w:shd w:val="clear" w:color="auto" w:fill="FFFFFF"/>
        </w:rPr>
        <w:t xml:space="preserve"> Формировать предпосылки </w:t>
      </w:r>
      <w:r>
        <w:rPr>
          <w:bCs/>
          <w:color w:val="333333"/>
          <w:sz w:val="28"/>
          <w:szCs w:val="28"/>
          <w:shd w:val="clear" w:color="auto" w:fill="FFFFFF"/>
        </w:rPr>
        <w:t>инженерного</w:t>
      </w:r>
      <w:r>
        <w:rPr>
          <w:color w:val="333333"/>
          <w:sz w:val="28"/>
          <w:szCs w:val="28"/>
          <w:shd w:val="clear" w:color="auto" w:fill="FFFFFF"/>
        </w:rPr>
        <w:t> </w:t>
      </w:r>
      <w:r>
        <w:rPr>
          <w:bCs/>
          <w:color w:val="333333"/>
          <w:sz w:val="28"/>
          <w:szCs w:val="28"/>
          <w:shd w:val="clear" w:color="auto" w:fill="FFFFFF"/>
        </w:rPr>
        <w:t>мышления</w:t>
      </w:r>
      <w:r>
        <w:rPr>
          <w:color w:val="333333"/>
          <w:sz w:val="28"/>
          <w:szCs w:val="28"/>
          <w:shd w:val="clear" w:color="auto" w:fill="FFFFFF"/>
        </w:rPr>
        <w:t>, </w:t>
      </w:r>
      <w:r>
        <w:rPr>
          <w:bCs/>
          <w:color w:val="333333"/>
          <w:sz w:val="28"/>
          <w:szCs w:val="28"/>
          <w:shd w:val="clear" w:color="auto" w:fill="FFFFFF"/>
        </w:rPr>
        <w:t>развивая</w:t>
      </w:r>
      <w:r>
        <w:rPr>
          <w:color w:val="333333"/>
          <w:sz w:val="28"/>
          <w:szCs w:val="28"/>
          <w:shd w:val="clear" w:color="auto" w:fill="FFFFFF"/>
        </w:rPr>
        <w:t> психические процессы: внимание, логическое </w:t>
      </w:r>
      <w:r>
        <w:rPr>
          <w:bCs/>
          <w:color w:val="333333"/>
          <w:sz w:val="28"/>
          <w:szCs w:val="28"/>
          <w:shd w:val="clear" w:color="auto" w:fill="FFFFFF"/>
        </w:rPr>
        <w:t>мышление</w:t>
      </w:r>
      <w:r>
        <w:rPr>
          <w:color w:val="333333"/>
          <w:sz w:val="28"/>
          <w:szCs w:val="28"/>
          <w:shd w:val="clear" w:color="auto" w:fill="FFFFFF"/>
        </w:rPr>
        <w:t>, память, речь, зрительное и слуховое восприятие детей посредством технологической игры – </w:t>
      </w:r>
      <w:r>
        <w:rPr>
          <w:bCs/>
          <w:color w:val="333333"/>
          <w:sz w:val="28"/>
          <w:szCs w:val="28"/>
          <w:shd w:val="clear" w:color="auto" w:fill="FFFFFF"/>
        </w:rPr>
        <w:t>оригами</w:t>
      </w:r>
      <w:r>
        <w:rPr>
          <w:color w:val="333333"/>
          <w:sz w:val="28"/>
          <w:szCs w:val="28"/>
          <w:shd w:val="clear" w:color="auto" w:fill="FFFFFF"/>
        </w:rPr>
        <w:t>.</w:t>
      </w:r>
    </w:p>
    <w:p w:rsidR="00E8448A" w:rsidRPr="005118DA" w:rsidRDefault="00E8448A" w:rsidP="005118DA">
      <w:pPr>
        <w:pStyle w:val="c2"/>
        <w:shd w:val="clear" w:color="auto" w:fill="FFFFFF"/>
        <w:spacing w:before="0" w:beforeAutospacing="0" w:after="0" w:afterAutospacing="0"/>
        <w:jc w:val="both"/>
        <w:rPr>
          <w:color w:val="333333"/>
          <w:sz w:val="28"/>
          <w:szCs w:val="28"/>
          <w:shd w:val="clear" w:color="auto" w:fill="FFFFFF"/>
        </w:rPr>
      </w:pPr>
      <w:r w:rsidRPr="00E8448A">
        <w:rPr>
          <w:b/>
          <w:color w:val="333333"/>
          <w:sz w:val="28"/>
          <w:szCs w:val="28"/>
          <w:shd w:val="clear" w:color="auto" w:fill="FFFFFF"/>
        </w:rPr>
        <w:t>Формы и методы обучения</w:t>
      </w:r>
      <w:r w:rsidRPr="00E8448A">
        <w:rPr>
          <w:color w:val="333333"/>
          <w:sz w:val="28"/>
          <w:szCs w:val="28"/>
          <w:shd w:val="clear" w:color="auto" w:fill="FFFFFF"/>
        </w:rPr>
        <w:t>: коллективная, индивидуальная; объяснительно-иллюстративный, частично-поисковый.</w:t>
      </w:r>
    </w:p>
    <w:p w:rsidR="005118DA" w:rsidRDefault="00CB3A8E" w:rsidP="00CB3A8E">
      <w:pPr>
        <w:jc w:val="both"/>
        <w:rPr>
          <w:rFonts w:ascii="Times New Roman" w:hAnsi="Times New Roman" w:cs="Times New Roman"/>
          <w:sz w:val="28"/>
          <w:szCs w:val="32"/>
          <w:lang w:val="ru-RU"/>
        </w:rPr>
      </w:pPr>
      <w:r w:rsidRPr="0088585C">
        <w:rPr>
          <w:rFonts w:ascii="Times New Roman" w:hAnsi="Times New Roman" w:cs="Times New Roman"/>
          <w:sz w:val="28"/>
          <w:szCs w:val="32"/>
          <w:lang w:val="ru-RU"/>
        </w:rPr>
        <w:t xml:space="preserve">Уважаемые коллеги, сегодня вашему вниманию </w:t>
      </w:r>
      <w:r w:rsidR="00FC2431" w:rsidRPr="0088585C">
        <w:rPr>
          <w:rFonts w:ascii="Times New Roman" w:hAnsi="Times New Roman" w:cs="Times New Roman"/>
          <w:sz w:val="28"/>
          <w:szCs w:val="32"/>
          <w:lang w:val="ru-RU"/>
        </w:rPr>
        <w:t>хотим представить</w:t>
      </w:r>
      <w:r w:rsidRPr="0088585C">
        <w:rPr>
          <w:rFonts w:ascii="Times New Roman" w:hAnsi="Times New Roman" w:cs="Times New Roman"/>
          <w:sz w:val="28"/>
          <w:szCs w:val="32"/>
          <w:lang w:val="ru-RU"/>
        </w:rPr>
        <w:t xml:space="preserve"> инсценировку русской народной сказки «Теремок» по урочной деятельности «Чтение с увлечением»</w:t>
      </w:r>
      <w:r w:rsidR="00B10A53" w:rsidRPr="0088585C">
        <w:rPr>
          <w:rFonts w:ascii="Times New Roman" w:hAnsi="Times New Roman" w:cs="Times New Roman"/>
          <w:sz w:val="28"/>
          <w:szCs w:val="32"/>
          <w:lang w:val="ru-RU"/>
        </w:rPr>
        <w:t>,</w:t>
      </w:r>
      <w:r w:rsidRPr="0088585C">
        <w:rPr>
          <w:rFonts w:ascii="Times New Roman" w:hAnsi="Times New Roman" w:cs="Times New Roman"/>
          <w:sz w:val="28"/>
          <w:szCs w:val="32"/>
          <w:lang w:val="ru-RU"/>
        </w:rPr>
        <w:t xml:space="preserve"> в технике «Оригами».</w:t>
      </w:r>
    </w:p>
    <w:p w:rsidR="00CB3A8E" w:rsidRPr="0088585C" w:rsidRDefault="00CB3A8E" w:rsidP="00CB3A8E">
      <w:pPr>
        <w:jc w:val="both"/>
        <w:rPr>
          <w:rFonts w:ascii="Times New Roman" w:hAnsi="Times New Roman" w:cs="Times New Roman"/>
          <w:sz w:val="28"/>
          <w:szCs w:val="32"/>
          <w:lang w:val="ru-RU"/>
        </w:rPr>
      </w:pPr>
      <w:r w:rsidRPr="0088585C">
        <w:rPr>
          <w:rFonts w:ascii="Times New Roman" w:hAnsi="Times New Roman" w:cs="Times New Roman"/>
          <w:sz w:val="28"/>
          <w:szCs w:val="32"/>
          <w:lang w:val="ru-RU"/>
        </w:rPr>
        <w:t xml:space="preserve">С 2022 учебного года в нашей школе включён курс урочной деятельности «Чтение с увлечением». </w:t>
      </w:r>
    </w:p>
    <w:p w:rsidR="00CB3A8E" w:rsidRPr="0088585C" w:rsidRDefault="00CB3A8E" w:rsidP="00CB3A8E">
      <w:pPr>
        <w:jc w:val="both"/>
        <w:rPr>
          <w:rFonts w:ascii="Times New Roman" w:hAnsi="Times New Roman" w:cs="Times New Roman"/>
          <w:color w:val="010101"/>
          <w:sz w:val="28"/>
          <w:szCs w:val="32"/>
          <w:lang w:val="ru-RU"/>
        </w:rPr>
      </w:pPr>
      <w:r w:rsidRPr="0088585C">
        <w:rPr>
          <w:rFonts w:ascii="Times New Roman" w:hAnsi="Times New Roman" w:cs="Times New Roman"/>
          <w:color w:val="010101"/>
          <w:sz w:val="28"/>
          <w:szCs w:val="32"/>
          <w:lang w:val="ru-RU"/>
        </w:rPr>
        <w:t>Данная программа составлена в соответствии с требованиями ФГОС НОО, содержит пояснительную записку с указанием целей, задач, планируемых результатов освоения курса, развёрнутое календарно-тематическое планирование. Имеются подробные разработки занятий, а также интерактивное приложение (</w:t>
      </w:r>
      <w:r w:rsidRPr="0088585C">
        <w:rPr>
          <w:rFonts w:ascii="Times New Roman" w:hAnsi="Times New Roman" w:cs="Times New Roman"/>
          <w:color w:val="010101"/>
          <w:sz w:val="28"/>
          <w:szCs w:val="32"/>
        </w:rPr>
        <w:t>CD</w:t>
      </w:r>
      <w:r w:rsidRPr="0088585C">
        <w:rPr>
          <w:rStyle w:val="apple-converted-space"/>
          <w:rFonts w:ascii="Times New Roman" w:hAnsi="Times New Roman" w:cs="Times New Roman"/>
          <w:color w:val="010101"/>
          <w:sz w:val="28"/>
          <w:szCs w:val="32"/>
        </w:rPr>
        <w:t> </w:t>
      </w:r>
      <w:r w:rsidRPr="0088585C">
        <w:rPr>
          <w:rFonts w:ascii="Times New Roman" w:hAnsi="Times New Roman" w:cs="Times New Roman"/>
          <w:color w:val="010101"/>
          <w:sz w:val="28"/>
          <w:szCs w:val="32"/>
          <w:lang w:val="ru-RU"/>
        </w:rPr>
        <w:t>-диск), на котором представлены презентации для работы на занятиях. В комплект входит рабочая тетрадь для учеников.</w:t>
      </w:r>
    </w:p>
    <w:p w:rsidR="00A60EFE" w:rsidRPr="0088585C" w:rsidRDefault="00A60EFE" w:rsidP="00A60EFE">
      <w:pPr>
        <w:pStyle w:val="c2"/>
        <w:shd w:val="clear" w:color="auto" w:fill="FFFFFF"/>
        <w:spacing w:before="0" w:beforeAutospacing="0" w:after="0" w:afterAutospacing="0"/>
        <w:jc w:val="both"/>
        <w:rPr>
          <w:rStyle w:val="c1"/>
          <w:color w:val="000000"/>
          <w:sz w:val="28"/>
          <w:szCs w:val="32"/>
        </w:rPr>
      </w:pPr>
      <w:r w:rsidRPr="0088585C">
        <w:rPr>
          <w:rStyle w:val="c1"/>
          <w:color w:val="000000"/>
          <w:sz w:val="28"/>
          <w:szCs w:val="32"/>
        </w:rPr>
        <w:t xml:space="preserve">- Сегодня мы хотим представить вашему вниманию занятие по сказке «Теремок», где дети кроме чтения могут погрузиться в изготовление персонажей сказки, </w:t>
      </w:r>
      <w:r w:rsidR="00FA28AD" w:rsidRPr="0088585C">
        <w:rPr>
          <w:rStyle w:val="c1"/>
          <w:color w:val="000000"/>
          <w:sz w:val="28"/>
          <w:szCs w:val="32"/>
        </w:rPr>
        <w:t>тем самым мы</w:t>
      </w:r>
      <w:r w:rsidRPr="0088585C">
        <w:rPr>
          <w:rStyle w:val="c1"/>
          <w:color w:val="000000"/>
          <w:sz w:val="28"/>
          <w:szCs w:val="32"/>
        </w:rPr>
        <w:t xml:space="preserve"> развивае</w:t>
      </w:r>
      <w:r w:rsidR="00FA28AD" w:rsidRPr="0088585C">
        <w:rPr>
          <w:rStyle w:val="c1"/>
          <w:color w:val="000000"/>
          <w:sz w:val="28"/>
          <w:szCs w:val="32"/>
        </w:rPr>
        <w:t>м психические процессы (внимание, мышление, память, речь) и формируем</w:t>
      </w:r>
      <w:r w:rsidRPr="0088585C">
        <w:rPr>
          <w:rStyle w:val="c1"/>
          <w:color w:val="000000"/>
          <w:sz w:val="28"/>
          <w:szCs w:val="32"/>
        </w:rPr>
        <w:t xml:space="preserve"> инженерн</w:t>
      </w:r>
      <w:r w:rsidR="00FA28AD" w:rsidRPr="0088585C">
        <w:rPr>
          <w:rStyle w:val="c1"/>
          <w:color w:val="000000"/>
          <w:sz w:val="28"/>
          <w:szCs w:val="32"/>
        </w:rPr>
        <w:t>ое</w:t>
      </w:r>
      <w:r w:rsidRPr="0088585C">
        <w:rPr>
          <w:rStyle w:val="c1"/>
          <w:color w:val="000000"/>
          <w:sz w:val="28"/>
          <w:szCs w:val="32"/>
        </w:rPr>
        <w:t xml:space="preserve"> мы</w:t>
      </w:r>
      <w:r w:rsidR="00FA28AD" w:rsidRPr="0088585C">
        <w:rPr>
          <w:rStyle w:val="c1"/>
          <w:color w:val="000000"/>
          <w:sz w:val="28"/>
          <w:szCs w:val="32"/>
        </w:rPr>
        <w:t>шление</w:t>
      </w:r>
      <w:r w:rsidRPr="0088585C">
        <w:rPr>
          <w:rStyle w:val="c1"/>
          <w:color w:val="000000"/>
          <w:sz w:val="28"/>
          <w:szCs w:val="32"/>
        </w:rPr>
        <w:t>.</w:t>
      </w:r>
    </w:p>
    <w:p w:rsidR="00A60EFE" w:rsidRPr="0088585C" w:rsidRDefault="00A60EFE" w:rsidP="00A60EFE">
      <w:pPr>
        <w:pStyle w:val="c2"/>
        <w:shd w:val="clear" w:color="auto" w:fill="FFFFFF"/>
        <w:spacing w:before="0" w:beforeAutospacing="0" w:after="0" w:afterAutospacing="0"/>
        <w:jc w:val="both"/>
        <w:rPr>
          <w:rStyle w:val="c1"/>
          <w:color w:val="000000"/>
          <w:sz w:val="28"/>
          <w:szCs w:val="32"/>
        </w:rPr>
      </w:pPr>
      <w:r w:rsidRPr="0088585C">
        <w:rPr>
          <w:rStyle w:val="c1"/>
          <w:color w:val="000000"/>
          <w:sz w:val="28"/>
          <w:szCs w:val="32"/>
        </w:rPr>
        <w:t>- Представьте себя в роли учеников 1 класса.</w:t>
      </w:r>
      <w:r w:rsidR="00FA28AD" w:rsidRPr="0088585C">
        <w:rPr>
          <w:rStyle w:val="c1"/>
          <w:color w:val="000000"/>
          <w:sz w:val="28"/>
          <w:szCs w:val="32"/>
        </w:rPr>
        <w:t xml:space="preserve"> Посмотрите на экран. Скажите, из какой сказки эти герои? Вам знакома эта сказка? Назовите имена героев сказки «Теремок». Молодцы!</w:t>
      </w:r>
    </w:p>
    <w:p w:rsidR="00A60EFE" w:rsidRPr="0088585C" w:rsidRDefault="00A60EFE" w:rsidP="00A60EFE">
      <w:pPr>
        <w:pStyle w:val="c2"/>
        <w:shd w:val="clear" w:color="auto" w:fill="FFFFFF"/>
        <w:spacing w:before="0" w:beforeAutospacing="0" w:after="0" w:afterAutospacing="0"/>
        <w:jc w:val="both"/>
        <w:rPr>
          <w:rStyle w:val="c1"/>
          <w:color w:val="000000"/>
          <w:sz w:val="28"/>
          <w:szCs w:val="32"/>
        </w:rPr>
      </w:pPr>
      <w:r w:rsidRPr="0088585C">
        <w:rPr>
          <w:rStyle w:val="c1"/>
          <w:color w:val="000000"/>
          <w:sz w:val="28"/>
          <w:szCs w:val="32"/>
        </w:rPr>
        <w:t xml:space="preserve">- </w:t>
      </w:r>
      <w:r w:rsidR="00C70E47" w:rsidRPr="0088585C">
        <w:rPr>
          <w:rStyle w:val="c1"/>
          <w:color w:val="000000"/>
          <w:sz w:val="28"/>
          <w:szCs w:val="32"/>
        </w:rPr>
        <w:t xml:space="preserve">Так как эта сказка хорошо известна всем, давайте попробуем прочитать сказку по ролям. </w:t>
      </w:r>
      <w:r w:rsidRPr="0088585C">
        <w:rPr>
          <w:rStyle w:val="c1"/>
          <w:color w:val="000000"/>
          <w:sz w:val="28"/>
          <w:szCs w:val="32"/>
        </w:rPr>
        <w:t>Перед вами конверт,</w:t>
      </w:r>
      <w:r w:rsidR="007B3033" w:rsidRPr="0088585C">
        <w:rPr>
          <w:rStyle w:val="c1"/>
          <w:color w:val="000000"/>
          <w:sz w:val="28"/>
          <w:szCs w:val="32"/>
        </w:rPr>
        <w:t xml:space="preserve"> на каждом конверте сказочный горой, он вам </w:t>
      </w:r>
      <w:r w:rsidR="007B3033" w:rsidRPr="0088585C">
        <w:rPr>
          <w:rStyle w:val="c1"/>
          <w:color w:val="000000"/>
          <w:sz w:val="28"/>
          <w:szCs w:val="32"/>
        </w:rPr>
        <w:lastRenderedPageBreak/>
        <w:t>подскажет чью роль вы будете играть. Откройте</w:t>
      </w:r>
      <w:r w:rsidRPr="0088585C">
        <w:rPr>
          <w:rStyle w:val="c1"/>
          <w:color w:val="000000"/>
          <w:sz w:val="28"/>
          <w:szCs w:val="32"/>
        </w:rPr>
        <w:t xml:space="preserve"> </w:t>
      </w:r>
      <w:r w:rsidR="007B3033" w:rsidRPr="0088585C">
        <w:rPr>
          <w:rStyle w:val="c1"/>
          <w:color w:val="000000"/>
          <w:sz w:val="28"/>
          <w:szCs w:val="32"/>
        </w:rPr>
        <w:t>конверт</w:t>
      </w:r>
      <w:r w:rsidRPr="0088585C">
        <w:rPr>
          <w:rStyle w:val="c1"/>
          <w:color w:val="000000"/>
          <w:sz w:val="28"/>
          <w:szCs w:val="32"/>
        </w:rPr>
        <w:t>.</w:t>
      </w:r>
      <w:r w:rsidR="00FC2431" w:rsidRPr="0088585C">
        <w:rPr>
          <w:rStyle w:val="c1"/>
          <w:color w:val="000000"/>
          <w:sz w:val="28"/>
          <w:szCs w:val="32"/>
        </w:rPr>
        <w:t xml:space="preserve"> Прочитайте сказку про себя, найдите слова своего героя. Все готовы?</w:t>
      </w:r>
      <w:r w:rsidRPr="0088585C">
        <w:rPr>
          <w:rStyle w:val="c1"/>
          <w:color w:val="000000"/>
          <w:sz w:val="28"/>
          <w:szCs w:val="32"/>
        </w:rPr>
        <w:t xml:space="preserve"> </w:t>
      </w:r>
      <w:r w:rsidR="00C70E47" w:rsidRPr="0088585C">
        <w:rPr>
          <w:rStyle w:val="c1"/>
          <w:color w:val="000000"/>
          <w:sz w:val="28"/>
          <w:szCs w:val="32"/>
        </w:rPr>
        <w:t>Читаем сказку по ролям.</w:t>
      </w:r>
    </w:p>
    <w:p w:rsidR="00A60EFE" w:rsidRPr="0088585C" w:rsidRDefault="00C70E47" w:rsidP="00A60EFE">
      <w:pPr>
        <w:shd w:val="clear" w:color="auto" w:fill="FFFFFF"/>
        <w:spacing w:after="0"/>
        <w:jc w:val="both"/>
        <w:rPr>
          <w:rFonts w:ascii="Times New Roman" w:eastAsia="Times New Roman" w:hAnsi="Times New Roman" w:cs="Times New Roman"/>
          <w:sz w:val="28"/>
          <w:szCs w:val="32"/>
          <w:lang w:val="ru-RU" w:eastAsia="ru-RU"/>
        </w:rPr>
      </w:pPr>
      <w:r w:rsidRPr="0088585C">
        <w:rPr>
          <w:rStyle w:val="c0"/>
          <w:rFonts w:ascii="Times New Roman" w:hAnsi="Times New Roman" w:cs="Times New Roman"/>
          <w:sz w:val="28"/>
          <w:szCs w:val="32"/>
          <w:lang w:val="ru-RU"/>
        </w:rPr>
        <w:t>- Перед вами рабочая</w:t>
      </w:r>
      <w:r w:rsidR="00574476" w:rsidRPr="0088585C">
        <w:rPr>
          <w:rStyle w:val="c0"/>
          <w:rFonts w:ascii="Times New Roman" w:hAnsi="Times New Roman" w:cs="Times New Roman"/>
          <w:sz w:val="28"/>
          <w:szCs w:val="32"/>
          <w:lang w:val="ru-RU"/>
        </w:rPr>
        <w:t xml:space="preserve"> тетрадь</w:t>
      </w:r>
      <w:r w:rsidRPr="0088585C">
        <w:rPr>
          <w:rStyle w:val="c0"/>
          <w:rFonts w:ascii="Times New Roman" w:hAnsi="Times New Roman" w:cs="Times New Roman"/>
          <w:sz w:val="28"/>
          <w:szCs w:val="32"/>
          <w:lang w:val="ru-RU"/>
        </w:rPr>
        <w:t xml:space="preserve">. </w:t>
      </w:r>
      <w:r w:rsidR="00A60EFE" w:rsidRPr="0088585C">
        <w:rPr>
          <w:rStyle w:val="c0"/>
          <w:rFonts w:ascii="Times New Roman" w:hAnsi="Times New Roman" w:cs="Times New Roman"/>
          <w:sz w:val="28"/>
          <w:szCs w:val="32"/>
          <w:lang w:val="ru-RU"/>
        </w:rPr>
        <w:t>Откройте рабочую тетрадь на стр.</w:t>
      </w:r>
      <w:r w:rsidRPr="0088585C">
        <w:rPr>
          <w:rStyle w:val="c0"/>
          <w:rFonts w:ascii="Times New Roman" w:hAnsi="Times New Roman" w:cs="Times New Roman"/>
          <w:sz w:val="28"/>
          <w:szCs w:val="32"/>
          <w:lang w:val="ru-RU"/>
        </w:rPr>
        <w:t>10.</w:t>
      </w:r>
      <w:r w:rsidRPr="0088585C">
        <w:rPr>
          <w:rFonts w:ascii="Times New Roman" w:eastAsia="Times New Roman" w:hAnsi="Times New Roman" w:cs="Times New Roman"/>
          <w:sz w:val="28"/>
          <w:szCs w:val="32"/>
          <w:lang w:val="ru-RU" w:eastAsia="ru-RU"/>
        </w:rPr>
        <w:t xml:space="preserve"> </w:t>
      </w:r>
      <w:r w:rsidR="00A60EFE" w:rsidRPr="0088585C">
        <w:rPr>
          <w:rFonts w:ascii="Times New Roman" w:eastAsia="Times New Roman" w:hAnsi="Times New Roman" w:cs="Times New Roman"/>
          <w:sz w:val="28"/>
          <w:szCs w:val="32"/>
          <w:lang w:val="ru-RU" w:eastAsia="ru-RU"/>
        </w:rPr>
        <w:t xml:space="preserve">Работаем над заданиями в рабочей тетради </w:t>
      </w:r>
    </w:p>
    <w:p w:rsidR="00A60EFE" w:rsidRPr="0088585C" w:rsidRDefault="00A60EFE" w:rsidP="00A60EFE">
      <w:pPr>
        <w:shd w:val="clear" w:color="auto" w:fill="FFFFFF"/>
        <w:spacing w:after="0"/>
        <w:jc w:val="both"/>
        <w:rPr>
          <w:rFonts w:ascii="Times New Roman" w:eastAsia="Times New Roman" w:hAnsi="Times New Roman" w:cs="Times New Roman"/>
          <w:sz w:val="28"/>
          <w:szCs w:val="32"/>
          <w:lang w:val="ru-RU" w:eastAsia="ru-RU"/>
        </w:rPr>
      </w:pPr>
      <w:r w:rsidRPr="0088585C">
        <w:rPr>
          <w:rFonts w:ascii="Times New Roman" w:eastAsia="Times New Roman" w:hAnsi="Times New Roman" w:cs="Times New Roman"/>
          <w:sz w:val="28"/>
          <w:szCs w:val="32"/>
          <w:lang w:val="ru-RU" w:eastAsia="ru-RU"/>
        </w:rPr>
        <w:t>МОЛОДЦЫ! С заданиями справились.</w:t>
      </w:r>
    </w:p>
    <w:p w:rsidR="00A60EFE" w:rsidRPr="0088585C" w:rsidRDefault="00A60EFE" w:rsidP="00A60EFE">
      <w:pPr>
        <w:shd w:val="clear" w:color="auto" w:fill="FFFFFF"/>
        <w:spacing w:after="0"/>
        <w:jc w:val="both"/>
        <w:rPr>
          <w:rFonts w:ascii="Times New Roman" w:hAnsi="Times New Roman" w:cs="Times New Roman"/>
          <w:sz w:val="28"/>
          <w:szCs w:val="32"/>
          <w:lang w:val="ru-RU"/>
        </w:rPr>
      </w:pPr>
      <w:r w:rsidRPr="0088585C">
        <w:rPr>
          <w:rFonts w:ascii="Times New Roman" w:hAnsi="Times New Roman" w:cs="Times New Roman"/>
          <w:sz w:val="28"/>
          <w:szCs w:val="32"/>
          <w:lang w:val="ru-RU"/>
        </w:rPr>
        <w:t xml:space="preserve">Сейчас мы с вами </w:t>
      </w:r>
      <w:r w:rsidR="0088585C" w:rsidRPr="0088585C">
        <w:rPr>
          <w:rFonts w:ascii="Times New Roman" w:hAnsi="Times New Roman" w:cs="Times New Roman"/>
          <w:sz w:val="28"/>
          <w:szCs w:val="32"/>
          <w:lang w:val="ru-RU"/>
        </w:rPr>
        <w:t>поиграем и</w:t>
      </w:r>
      <w:r w:rsidRPr="0088585C">
        <w:rPr>
          <w:rFonts w:ascii="Times New Roman" w:hAnsi="Times New Roman" w:cs="Times New Roman"/>
          <w:sz w:val="28"/>
          <w:szCs w:val="32"/>
          <w:lang w:val="ru-RU"/>
        </w:rPr>
        <w:t xml:space="preserve"> пока</w:t>
      </w:r>
      <w:r w:rsidR="0088585C" w:rsidRPr="0088585C">
        <w:rPr>
          <w:rFonts w:ascii="Times New Roman" w:hAnsi="Times New Roman" w:cs="Times New Roman"/>
          <w:sz w:val="28"/>
          <w:szCs w:val="32"/>
          <w:lang w:val="ru-RU"/>
        </w:rPr>
        <w:t>жем</w:t>
      </w:r>
      <w:r w:rsidRPr="0088585C">
        <w:rPr>
          <w:rFonts w:ascii="Times New Roman" w:hAnsi="Times New Roman" w:cs="Times New Roman"/>
          <w:sz w:val="28"/>
          <w:szCs w:val="32"/>
          <w:lang w:val="ru-RU"/>
        </w:rPr>
        <w:t xml:space="preserve"> эту сказку.</w:t>
      </w:r>
    </w:p>
    <w:p w:rsidR="00A60EFE" w:rsidRPr="0088585C" w:rsidRDefault="00A60EFE" w:rsidP="00A60EFE">
      <w:pPr>
        <w:shd w:val="clear" w:color="auto" w:fill="FFFFFF"/>
        <w:spacing w:after="0"/>
        <w:jc w:val="both"/>
        <w:rPr>
          <w:rFonts w:ascii="Times New Roman" w:hAnsi="Times New Roman" w:cs="Times New Roman"/>
          <w:sz w:val="28"/>
          <w:szCs w:val="32"/>
          <w:lang w:val="ru-RU"/>
        </w:rPr>
      </w:pPr>
      <w:r w:rsidRPr="0088585C">
        <w:rPr>
          <w:rFonts w:ascii="Times New Roman" w:hAnsi="Times New Roman" w:cs="Times New Roman"/>
          <w:sz w:val="28"/>
          <w:szCs w:val="32"/>
          <w:lang w:val="ru-RU"/>
        </w:rPr>
        <w:t>-Как можно показать сказку? Что для этого нужно?</w:t>
      </w:r>
    </w:p>
    <w:p w:rsidR="00A60EFE" w:rsidRPr="0088585C" w:rsidRDefault="00A60EFE" w:rsidP="00A60EFE">
      <w:pPr>
        <w:shd w:val="clear" w:color="auto" w:fill="FFFFFF"/>
        <w:spacing w:after="0"/>
        <w:jc w:val="both"/>
        <w:rPr>
          <w:rFonts w:ascii="Times New Roman" w:hAnsi="Times New Roman" w:cs="Times New Roman"/>
          <w:sz w:val="28"/>
          <w:szCs w:val="32"/>
          <w:lang w:val="ru-RU"/>
        </w:rPr>
      </w:pPr>
      <w:r w:rsidRPr="0088585C">
        <w:rPr>
          <w:rFonts w:ascii="Times New Roman" w:hAnsi="Times New Roman" w:cs="Times New Roman"/>
          <w:sz w:val="28"/>
          <w:szCs w:val="32"/>
          <w:lang w:val="ru-RU"/>
        </w:rPr>
        <w:t>Нужно создать свой театр.</w:t>
      </w:r>
      <w:r w:rsidR="00574476" w:rsidRPr="0088585C">
        <w:rPr>
          <w:rFonts w:ascii="Times New Roman" w:hAnsi="Times New Roman" w:cs="Times New Roman"/>
          <w:sz w:val="28"/>
          <w:szCs w:val="32"/>
          <w:lang w:val="ru-RU"/>
        </w:rPr>
        <w:t xml:space="preserve"> Сегодня попробуем сконструировать свой театр.</w:t>
      </w:r>
      <w:r w:rsidR="00574476" w:rsidRPr="0088585C">
        <w:rPr>
          <w:rStyle w:val="c1"/>
          <w:rFonts w:ascii="Times New Roman" w:hAnsi="Times New Roman" w:cs="Times New Roman"/>
          <w:color w:val="000000"/>
          <w:sz w:val="28"/>
          <w:szCs w:val="32"/>
          <w:shd w:val="clear" w:color="auto" w:fill="FFFFFF"/>
          <w:lang w:val="ru-RU"/>
        </w:rPr>
        <w:t xml:space="preserve"> Мы привыкли, что любой конструктор состоит из определенного набора деталей, которые можно соединять, создавая разнообразные конструкции.</w:t>
      </w:r>
      <w:r w:rsidR="00574476" w:rsidRPr="0088585C">
        <w:rPr>
          <w:rStyle w:val="apple-converted-space"/>
          <w:rFonts w:ascii="Times New Roman" w:hAnsi="Times New Roman" w:cs="Times New Roman"/>
          <w:color w:val="000000"/>
          <w:sz w:val="28"/>
          <w:szCs w:val="32"/>
          <w:shd w:val="clear" w:color="auto" w:fill="FFFFFF"/>
          <w:lang w:val="ru-RU"/>
        </w:rPr>
        <w:t xml:space="preserve"> </w:t>
      </w:r>
      <w:r w:rsidR="00574476" w:rsidRPr="0088585C">
        <w:rPr>
          <w:rStyle w:val="c1"/>
          <w:rFonts w:ascii="Times New Roman" w:hAnsi="Times New Roman" w:cs="Times New Roman"/>
          <w:color w:val="000000"/>
          <w:sz w:val="28"/>
          <w:szCs w:val="32"/>
          <w:shd w:val="clear" w:color="auto" w:fill="FFFFFF"/>
          <w:lang w:val="ru-RU"/>
        </w:rPr>
        <w:t>Но оказывается существует конструктор из одной детали. Это - оригами, где из одной детали (листа) складываются множество разнообразных фигурок.</w:t>
      </w:r>
      <w:r w:rsidR="00574476" w:rsidRPr="0088585C">
        <w:rPr>
          <w:rFonts w:ascii="Times New Roman" w:hAnsi="Times New Roman" w:cs="Times New Roman"/>
          <w:sz w:val="28"/>
          <w:szCs w:val="32"/>
          <w:lang w:val="ru-RU"/>
        </w:rPr>
        <w:t xml:space="preserve"> </w:t>
      </w:r>
      <w:r w:rsidRPr="0088585C">
        <w:rPr>
          <w:rFonts w:ascii="Times New Roman" w:hAnsi="Times New Roman" w:cs="Times New Roman"/>
          <w:sz w:val="28"/>
          <w:szCs w:val="32"/>
          <w:lang w:val="ru-RU"/>
        </w:rPr>
        <w:t xml:space="preserve"> Давайте поиграем в театр.</w:t>
      </w:r>
    </w:p>
    <w:p w:rsidR="00574476" w:rsidRPr="0088585C" w:rsidRDefault="00A60EFE" w:rsidP="00A60EFE">
      <w:pPr>
        <w:shd w:val="clear" w:color="auto" w:fill="FFFFFF"/>
        <w:spacing w:after="0"/>
        <w:jc w:val="both"/>
        <w:rPr>
          <w:rFonts w:ascii="Times New Roman" w:hAnsi="Times New Roman" w:cs="Times New Roman"/>
          <w:sz w:val="28"/>
          <w:szCs w:val="32"/>
          <w:lang w:val="ru-RU"/>
        </w:rPr>
      </w:pPr>
      <w:r w:rsidRPr="0088585C">
        <w:rPr>
          <w:rFonts w:ascii="Times New Roman" w:hAnsi="Times New Roman" w:cs="Times New Roman"/>
          <w:sz w:val="28"/>
          <w:szCs w:val="32"/>
          <w:lang w:val="ru-RU"/>
        </w:rPr>
        <w:t xml:space="preserve"> С помощью оригами создадим театр.</w:t>
      </w:r>
    </w:p>
    <w:p w:rsidR="00A60EFE" w:rsidRPr="0088585C" w:rsidRDefault="00A60EFE" w:rsidP="00A60EFE">
      <w:pPr>
        <w:shd w:val="clear" w:color="auto" w:fill="FFFFFF"/>
        <w:spacing w:after="0"/>
        <w:jc w:val="both"/>
        <w:rPr>
          <w:rFonts w:ascii="Times New Roman" w:hAnsi="Times New Roman" w:cs="Times New Roman"/>
          <w:sz w:val="28"/>
          <w:szCs w:val="32"/>
          <w:lang w:val="ru-RU"/>
        </w:rPr>
      </w:pPr>
      <w:r w:rsidRPr="0088585C">
        <w:rPr>
          <w:rFonts w:ascii="Times New Roman" w:hAnsi="Times New Roman" w:cs="Times New Roman"/>
          <w:b/>
          <w:bCs/>
          <w:color w:val="333333"/>
          <w:sz w:val="28"/>
          <w:szCs w:val="32"/>
          <w:shd w:val="clear" w:color="auto" w:fill="FFFFFF"/>
          <w:lang w:val="ru-RU"/>
        </w:rPr>
        <w:t xml:space="preserve"> </w:t>
      </w:r>
      <w:r w:rsidRPr="0088585C">
        <w:rPr>
          <w:rFonts w:ascii="Times New Roman" w:hAnsi="Times New Roman" w:cs="Times New Roman"/>
          <w:sz w:val="28"/>
          <w:szCs w:val="32"/>
          <w:lang w:val="ru-RU"/>
        </w:rPr>
        <w:t>-Для начала создадим героев сказки.</w:t>
      </w:r>
    </w:p>
    <w:p w:rsidR="00A60EFE" w:rsidRPr="0088585C" w:rsidRDefault="00A60EFE" w:rsidP="00A60EFE">
      <w:pPr>
        <w:shd w:val="clear" w:color="auto" w:fill="FFFFFF"/>
        <w:spacing w:after="0"/>
        <w:jc w:val="both"/>
        <w:rPr>
          <w:rFonts w:ascii="Times New Roman" w:hAnsi="Times New Roman" w:cs="Times New Roman"/>
          <w:sz w:val="28"/>
          <w:szCs w:val="32"/>
          <w:lang w:val="ru-RU"/>
        </w:rPr>
      </w:pPr>
      <w:r w:rsidRPr="0088585C">
        <w:rPr>
          <w:rFonts w:ascii="Times New Roman" w:hAnsi="Times New Roman" w:cs="Times New Roman"/>
          <w:sz w:val="28"/>
          <w:szCs w:val="32"/>
          <w:lang w:val="ru-RU"/>
        </w:rPr>
        <w:t xml:space="preserve">Перед вами схемы оригами сказочных героев и бумага для оригами. </w:t>
      </w:r>
    </w:p>
    <w:p w:rsidR="00A60EFE" w:rsidRPr="0088585C" w:rsidRDefault="00A60EFE" w:rsidP="00A60EFE">
      <w:pPr>
        <w:shd w:val="clear" w:color="auto" w:fill="FFFFFF"/>
        <w:spacing w:after="0"/>
        <w:jc w:val="both"/>
        <w:rPr>
          <w:rFonts w:ascii="Times New Roman" w:hAnsi="Times New Roman" w:cs="Times New Roman"/>
          <w:sz w:val="28"/>
          <w:szCs w:val="32"/>
          <w:lang w:val="ru-RU"/>
        </w:rPr>
      </w:pPr>
      <w:r w:rsidRPr="0088585C">
        <w:rPr>
          <w:rFonts w:ascii="Times New Roman" w:hAnsi="Times New Roman" w:cs="Times New Roman"/>
          <w:sz w:val="28"/>
          <w:szCs w:val="32"/>
          <w:lang w:val="ru-RU"/>
        </w:rPr>
        <w:t xml:space="preserve">Попробуйте создать своих героев. Когда создадите героя, не забудьте дорисовать мордочку. </w:t>
      </w:r>
    </w:p>
    <w:p w:rsidR="00A60EFE" w:rsidRPr="0088585C" w:rsidRDefault="00A60EFE" w:rsidP="00A60EFE">
      <w:pPr>
        <w:shd w:val="clear" w:color="auto" w:fill="FFFFFF"/>
        <w:spacing w:after="0"/>
        <w:jc w:val="both"/>
        <w:rPr>
          <w:rFonts w:ascii="Times New Roman" w:hAnsi="Times New Roman" w:cs="Times New Roman"/>
          <w:sz w:val="28"/>
          <w:szCs w:val="32"/>
          <w:lang w:val="ru-RU"/>
        </w:rPr>
      </w:pPr>
      <w:r w:rsidRPr="0088585C">
        <w:rPr>
          <w:rFonts w:ascii="Times New Roman" w:hAnsi="Times New Roman" w:cs="Times New Roman"/>
          <w:sz w:val="28"/>
          <w:szCs w:val="32"/>
          <w:lang w:val="ru-RU"/>
        </w:rPr>
        <w:t>- Давайте заселим их в теремок. Для этого вспомним.</w:t>
      </w:r>
    </w:p>
    <w:p w:rsidR="00A60EFE" w:rsidRPr="0088585C" w:rsidRDefault="00FC2431" w:rsidP="00A60EFE">
      <w:pPr>
        <w:spacing w:after="0" w:line="240" w:lineRule="auto"/>
        <w:rPr>
          <w:rFonts w:ascii="Times New Roman" w:hAnsi="Times New Roman" w:cs="Times New Roman"/>
          <w:sz w:val="28"/>
          <w:szCs w:val="32"/>
          <w:lang w:val="ru-RU"/>
        </w:rPr>
      </w:pPr>
      <w:r w:rsidRPr="0088585C">
        <w:rPr>
          <w:rStyle w:val="c0"/>
          <w:rFonts w:ascii="Times New Roman" w:hAnsi="Times New Roman" w:cs="Times New Roman"/>
          <w:sz w:val="28"/>
          <w:szCs w:val="32"/>
          <w:lang w:val="ru-RU"/>
        </w:rPr>
        <w:t xml:space="preserve">Где стоит теремок? </w:t>
      </w:r>
      <w:r w:rsidR="00A60EFE" w:rsidRPr="0088585C">
        <w:rPr>
          <w:rStyle w:val="c0"/>
          <w:rFonts w:ascii="Times New Roman" w:hAnsi="Times New Roman" w:cs="Times New Roman"/>
          <w:sz w:val="28"/>
          <w:szCs w:val="32"/>
          <w:lang w:val="ru-RU"/>
        </w:rPr>
        <w:t xml:space="preserve">Кто пришла первой к теремку? </w:t>
      </w:r>
      <w:r w:rsidR="00A60EFE" w:rsidRPr="0088585C">
        <w:rPr>
          <w:rFonts w:ascii="Times New Roman" w:hAnsi="Times New Roman" w:cs="Times New Roman"/>
          <w:sz w:val="28"/>
          <w:szCs w:val="32"/>
          <w:lang w:val="ru-RU"/>
        </w:rPr>
        <w:t xml:space="preserve"> (мышка – норушка). Почему мышка назвала себя норушка? (живет в норке) Кто прискакала к теремку второй? (лягушка – квакушка). А почему лягушка назвала себя квакушкой? (квакает) Зайчик – побегайчик которым прибежал к теремку? (третьим). Почему он назвал себя побегайчиком? (бегать любит) А затем кто пришла? (лисичка – сестричка). А она почему назвала себя сестричкой? (сестричка волка) Каким она была по счету? (четвертой). Потом кто пришел? (волчок – серый бочок).  Почему он серый бочок? (серого цвета) Каким он был по счету? (пятым). Кто пришел после волка? (медведь косолапый) почему он назвал себя косолапым? (кривые ноги) Которым по счету? (шестым). Сколько всего зверей собралось? (шесть). Они сразу заходят в дом? Без спросу? (нет. Они спрашивают кто в тереме живет?) Когда заходят? (иди к нам жить). Эти звери какие? (вежливые, воспитанные). </w:t>
      </w:r>
    </w:p>
    <w:p w:rsidR="00A60EFE" w:rsidRPr="0088585C" w:rsidRDefault="00A60EFE" w:rsidP="00A60EFE">
      <w:pPr>
        <w:spacing w:after="0" w:line="240" w:lineRule="auto"/>
        <w:rPr>
          <w:rFonts w:ascii="Times New Roman" w:hAnsi="Times New Roman" w:cs="Times New Roman"/>
          <w:sz w:val="28"/>
          <w:szCs w:val="32"/>
          <w:lang w:val="ru-RU"/>
        </w:rPr>
      </w:pPr>
      <w:r w:rsidRPr="0088585C">
        <w:rPr>
          <w:rFonts w:ascii="Times New Roman" w:hAnsi="Times New Roman" w:cs="Times New Roman"/>
          <w:sz w:val="28"/>
          <w:szCs w:val="32"/>
          <w:lang w:val="ru-RU"/>
        </w:rPr>
        <w:t>-Попробуйте инсценировать сказку с помощью созданных своими руками сказочных героев.</w:t>
      </w:r>
    </w:p>
    <w:p w:rsidR="005D2C10" w:rsidRPr="0088585C" w:rsidRDefault="005D2C10" w:rsidP="00A60EFE">
      <w:pPr>
        <w:spacing w:after="0" w:line="240" w:lineRule="auto"/>
        <w:rPr>
          <w:rFonts w:ascii="Times New Roman" w:hAnsi="Times New Roman" w:cs="Times New Roman"/>
          <w:sz w:val="28"/>
          <w:szCs w:val="32"/>
          <w:lang w:val="ru-RU"/>
        </w:rPr>
      </w:pPr>
      <w:r w:rsidRPr="0088585C">
        <w:rPr>
          <w:rFonts w:ascii="Times New Roman" w:hAnsi="Times New Roman" w:cs="Times New Roman"/>
          <w:sz w:val="28"/>
          <w:szCs w:val="32"/>
          <w:lang w:val="ru-RU"/>
        </w:rPr>
        <w:t>Скажите, пожалуйста, ребята. Почему теремок развалился? Что нужно сделать чтобы теремок не развалился?</w:t>
      </w:r>
    </w:p>
    <w:p w:rsidR="00FC2431" w:rsidRPr="0088585C" w:rsidRDefault="00FC2431" w:rsidP="00A60EFE">
      <w:pPr>
        <w:rPr>
          <w:rFonts w:ascii="Times New Roman" w:hAnsi="Times New Roman" w:cs="Times New Roman"/>
          <w:sz w:val="28"/>
          <w:szCs w:val="32"/>
          <w:lang w:val="ru-RU"/>
        </w:rPr>
      </w:pPr>
      <w:r w:rsidRPr="0088585C">
        <w:rPr>
          <w:rFonts w:ascii="Times New Roman" w:hAnsi="Times New Roman" w:cs="Times New Roman"/>
          <w:sz w:val="28"/>
          <w:szCs w:val="32"/>
          <w:lang w:val="ru-RU"/>
        </w:rPr>
        <w:t>-</w:t>
      </w:r>
      <w:r w:rsidR="00A60EFE" w:rsidRPr="0088585C">
        <w:rPr>
          <w:rFonts w:ascii="Times New Roman" w:hAnsi="Times New Roman" w:cs="Times New Roman"/>
          <w:sz w:val="28"/>
          <w:szCs w:val="32"/>
          <w:lang w:val="ru-RU"/>
        </w:rPr>
        <w:t>Ребята, мы сейчас были в роле актеров и режиссёров</w:t>
      </w:r>
      <w:r w:rsidRPr="0088585C">
        <w:rPr>
          <w:rFonts w:ascii="Times New Roman" w:hAnsi="Times New Roman" w:cs="Times New Roman"/>
          <w:sz w:val="28"/>
          <w:szCs w:val="32"/>
          <w:lang w:val="ru-RU"/>
        </w:rPr>
        <w:t>. Вам понравился урок?</w:t>
      </w:r>
      <w:r w:rsidR="00B86283" w:rsidRPr="0088585C">
        <w:rPr>
          <w:rFonts w:ascii="Times New Roman" w:hAnsi="Times New Roman" w:cs="Times New Roman"/>
          <w:sz w:val="28"/>
          <w:szCs w:val="32"/>
          <w:lang w:val="ru-RU"/>
        </w:rPr>
        <w:t xml:space="preserve"> Кто считает, что справился со всеми заданиями встаньте под красивый теремок. А кто затрудняется ответить встань под маленький теремок. </w:t>
      </w:r>
    </w:p>
    <w:p w:rsidR="00A60EFE" w:rsidRPr="0088585C" w:rsidRDefault="00A60EFE" w:rsidP="00A60EFE">
      <w:pPr>
        <w:shd w:val="clear" w:color="auto" w:fill="FFFFFF"/>
        <w:spacing w:after="0"/>
        <w:jc w:val="both"/>
        <w:rPr>
          <w:rFonts w:ascii="Times New Roman" w:eastAsia="Times New Roman" w:hAnsi="Times New Roman" w:cs="Times New Roman"/>
          <w:sz w:val="28"/>
          <w:szCs w:val="28"/>
          <w:lang w:val="ru-RU" w:eastAsia="ru-RU"/>
        </w:rPr>
      </w:pPr>
    </w:p>
    <w:p w:rsidR="0088585C" w:rsidRPr="0088585C" w:rsidRDefault="007B3033" w:rsidP="0088585C">
      <w:pPr>
        <w:ind w:left="-150" w:right="-30"/>
        <w:rPr>
          <w:rFonts w:ascii="Times New Roman" w:eastAsia="Times New Roman" w:hAnsi="Times New Roman" w:cs="Times New Roman"/>
          <w:color w:val="0000FF"/>
          <w:sz w:val="28"/>
          <w:szCs w:val="28"/>
          <w:shd w:val="clear" w:color="auto" w:fill="FFFFFF"/>
          <w:lang w:val="ru-RU" w:eastAsia="ru-RU" w:bidi="ar-SA"/>
        </w:rPr>
      </w:pPr>
      <w:r w:rsidRPr="00E8448A">
        <w:rPr>
          <w:rFonts w:ascii="Times New Roman" w:hAnsi="Times New Roman" w:cs="Times New Roman"/>
          <w:sz w:val="28"/>
          <w:szCs w:val="28"/>
          <w:lang w:val="ru-RU"/>
        </w:rPr>
        <w:t>Дорогие коллеги,</w:t>
      </w:r>
      <w:r w:rsidR="005A2571" w:rsidRPr="00E8448A">
        <w:rPr>
          <w:rFonts w:ascii="Times New Roman" w:hAnsi="Times New Roman" w:cs="Times New Roman"/>
          <w:sz w:val="28"/>
          <w:szCs w:val="28"/>
          <w:lang w:val="ru-RU"/>
        </w:rPr>
        <w:t xml:space="preserve"> вы сейчас посмотрели фрагмент </w:t>
      </w:r>
      <w:r w:rsidR="005A2571" w:rsidRPr="00E8448A">
        <w:rPr>
          <w:rFonts w:ascii="Times New Roman" w:hAnsi="Times New Roman" w:cs="Times New Roman"/>
          <w:bCs/>
          <w:sz w:val="28"/>
          <w:szCs w:val="28"/>
          <w:shd w:val="clear" w:color="auto" w:fill="FFFFFF"/>
          <w:lang w:val="ru-RU"/>
        </w:rPr>
        <w:t xml:space="preserve">«Современный урок: на стыке двух </w:t>
      </w:r>
      <w:r w:rsidRPr="00E8448A">
        <w:rPr>
          <w:rFonts w:ascii="Times New Roman" w:hAnsi="Times New Roman" w:cs="Times New Roman"/>
          <w:bCs/>
          <w:sz w:val="28"/>
          <w:szCs w:val="28"/>
          <w:shd w:val="clear" w:color="auto" w:fill="FFFFFF"/>
          <w:lang w:val="ru-RU"/>
        </w:rPr>
        <w:t xml:space="preserve">поколений». На котором </w:t>
      </w:r>
      <w:r w:rsidRPr="00E8448A">
        <w:rPr>
          <w:rStyle w:val="c1"/>
          <w:rFonts w:ascii="Times New Roman" w:hAnsi="Times New Roman" w:cs="Times New Roman"/>
          <w:sz w:val="28"/>
          <w:szCs w:val="28"/>
          <w:lang w:val="ru-RU"/>
        </w:rPr>
        <w:t xml:space="preserve">мы развиваем </w:t>
      </w:r>
      <w:r w:rsidR="007E5089" w:rsidRPr="00E8448A">
        <w:rPr>
          <w:rStyle w:val="c1"/>
          <w:rFonts w:ascii="Times New Roman" w:hAnsi="Times New Roman" w:cs="Times New Roman"/>
          <w:sz w:val="28"/>
          <w:szCs w:val="28"/>
          <w:lang w:val="ru-RU"/>
        </w:rPr>
        <w:t xml:space="preserve">психические процессы (внимание, </w:t>
      </w:r>
      <w:r w:rsidRPr="00E8448A">
        <w:rPr>
          <w:rStyle w:val="c1"/>
          <w:rFonts w:ascii="Times New Roman" w:hAnsi="Times New Roman" w:cs="Times New Roman"/>
          <w:sz w:val="28"/>
          <w:szCs w:val="28"/>
          <w:lang w:val="ru-RU"/>
        </w:rPr>
        <w:t>память, речь) и формируем инженерное мышление.</w:t>
      </w:r>
      <w:r w:rsidR="005D2C10" w:rsidRPr="00E8448A">
        <w:rPr>
          <w:rStyle w:val="c1"/>
          <w:rFonts w:ascii="Times New Roman" w:hAnsi="Times New Roman" w:cs="Times New Roman"/>
          <w:sz w:val="28"/>
          <w:szCs w:val="28"/>
          <w:lang w:val="ru-RU"/>
        </w:rPr>
        <w:t xml:space="preserve"> </w:t>
      </w:r>
      <w:r w:rsidR="0088585C" w:rsidRPr="0088585C">
        <w:rPr>
          <w:rStyle w:val="c1"/>
          <w:rFonts w:ascii="Times New Roman" w:hAnsi="Times New Roman" w:cs="Times New Roman"/>
          <w:sz w:val="28"/>
          <w:szCs w:val="28"/>
          <w:lang w:val="ru-RU"/>
        </w:rPr>
        <w:t>Таким способом можно разнообразить урок чтения и   сделать урок интереснее</w:t>
      </w:r>
      <w:r w:rsidR="005118DA">
        <w:rPr>
          <w:rStyle w:val="c1"/>
          <w:rFonts w:ascii="Times New Roman" w:hAnsi="Times New Roman" w:cs="Times New Roman"/>
          <w:sz w:val="28"/>
          <w:szCs w:val="28"/>
          <w:lang w:val="ru-RU"/>
        </w:rPr>
        <w:t>.</w:t>
      </w:r>
      <w:r w:rsidR="0088585C" w:rsidRPr="0088585C">
        <w:rPr>
          <w:rFonts w:ascii="Times New Roman" w:eastAsia="Times New Roman" w:hAnsi="Times New Roman" w:cs="Times New Roman"/>
          <w:sz w:val="28"/>
          <w:szCs w:val="28"/>
          <w:lang w:val="ru-RU" w:eastAsia="ru-RU" w:bidi="ar-SA"/>
        </w:rPr>
        <w:fldChar w:fldCharType="begin"/>
      </w:r>
      <w:r w:rsidR="0088585C" w:rsidRPr="0088585C">
        <w:rPr>
          <w:rFonts w:ascii="Times New Roman" w:eastAsia="Times New Roman" w:hAnsi="Times New Roman" w:cs="Times New Roman"/>
          <w:sz w:val="28"/>
          <w:szCs w:val="28"/>
          <w:lang w:val="ru-RU" w:eastAsia="ru-RU" w:bidi="ar-SA"/>
        </w:rPr>
        <w:instrText xml:space="preserve"> HYPERLINK "https://pedsovet.org/article/cetyre-sposoba-sdelat-urok-ctenia-interesnee" \t "_blank" </w:instrText>
      </w:r>
      <w:r w:rsidR="0088585C" w:rsidRPr="0088585C">
        <w:rPr>
          <w:rFonts w:ascii="Times New Roman" w:eastAsia="Times New Roman" w:hAnsi="Times New Roman" w:cs="Times New Roman"/>
          <w:sz w:val="28"/>
          <w:szCs w:val="28"/>
          <w:lang w:val="ru-RU" w:eastAsia="ru-RU" w:bidi="ar-SA"/>
        </w:rPr>
        <w:fldChar w:fldCharType="separate"/>
      </w:r>
    </w:p>
    <w:p w:rsidR="007B3033" w:rsidRDefault="0088585C" w:rsidP="0088585C">
      <w:pPr>
        <w:pStyle w:val="c2"/>
        <w:shd w:val="clear" w:color="auto" w:fill="FFFFFF"/>
        <w:spacing w:before="0" w:beforeAutospacing="0" w:after="0" w:afterAutospacing="0"/>
        <w:jc w:val="both"/>
        <w:rPr>
          <w:rStyle w:val="c1"/>
          <w:sz w:val="32"/>
          <w:szCs w:val="32"/>
        </w:rPr>
      </w:pPr>
      <w:r w:rsidRPr="0088585C">
        <w:rPr>
          <w:sz w:val="28"/>
          <w:szCs w:val="28"/>
        </w:rPr>
        <w:fldChar w:fldCharType="end"/>
      </w:r>
    </w:p>
    <w:p w:rsidR="005A2571" w:rsidRPr="002646BC" w:rsidRDefault="005A2571" w:rsidP="005A2571">
      <w:pPr>
        <w:jc w:val="both"/>
        <w:rPr>
          <w:rFonts w:ascii="Times New Roman" w:hAnsi="Times New Roman" w:cs="Times New Roman"/>
          <w:color w:val="000000"/>
          <w:sz w:val="32"/>
          <w:szCs w:val="32"/>
          <w:shd w:val="clear" w:color="auto" w:fill="FFFFFF"/>
          <w:lang w:val="ru-RU"/>
        </w:rPr>
      </w:pPr>
    </w:p>
    <w:p w:rsidR="005A2571" w:rsidRPr="005A2571" w:rsidRDefault="005A2571" w:rsidP="00A60EFE">
      <w:pPr>
        <w:jc w:val="both"/>
        <w:rPr>
          <w:rFonts w:asciiTheme="majorBidi" w:hAnsiTheme="majorBidi" w:cstheme="majorBidi"/>
          <w:sz w:val="28"/>
          <w:szCs w:val="28"/>
          <w:lang w:val="ru-RU"/>
        </w:rPr>
      </w:pPr>
    </w:p>
    <w:sectPr w:rsidR="005A2571" w:rsidRPr="005A2571" w:rsidSect="002D181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B3A8E"/>
    <w:rsid w:val="000356CE"/>
    <w:rsid w:val="002646BC"/>
    <w:rsid w:val="002D1810"/>
    <w:rsid w:val="004B5A5D"/>
    <w:rsid w:val="005118DA"/>
    <w:rsid w:val="00574476"/>
    <w:rsid w:val="005A2571"/>
    <w:rsid w:val="005D2C10"/>
    <w:rsid w:val="007B3033"/>
    <w:rsid w:val="007E5089"/>
    <w:rsid w:val="0088585C"/>
    <w:rsid w:val="009547A1"/>
    <w:rsid w:val="00987EED"/>
    <w:rsid w:val="009F0EA8"/>
    <w:rsid w:val="00A44C48"/>
    <w:rsid w:val="00A60EFE"/>
    <w:rsid w:val="00B10A53"/>
    <w:rsid w:val="00B86283"/>
    <w:rsid w:val="00C70E47"/>
    <w:rsid w:val="00CB3A8E"/>
    <w:rsid w:val="00CE2A04"/>
    <w:rsid w:val="00E8448A"/>
    <w:rsid w:val="00FA28AD"/>
    <w:rsid w:val="00FC243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yi-He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B3A8E"/>
  </w:style>
  <w:style w:type="paragraph" w:customStyle="1" w:styleId="c2">
    <w:name w:val="c2"/>
    <w:basedOn w:val="a"/>
    <w:rsid w:val="00A60EF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
    <w:name w:val="c1"/>
    <w:basedOn w:val="a0"/>
    <w:rsid w:val="00A60EFE"/>
  </w:style>
  <w:style w:type="character" w:customStyle="1" w:styleId="c0">
    <w:name w:val="c0"/>
    <w:basedOn w:val="a0"/>
    <w:rsid w:val="00A60EFE"/>
  </w:style>
  <w:style w:type="paragraph" w:styleId="a3">
    <w:name w:val="Balloon Text"/>
    <w:basedOn w:val="a"/>
    <w:link w:val="a4"/>
    <w:uiPriority w:val="99"/>
    <w:semiHidden/>
    <w:unhideWhenUsed/>
    <w:rsid w:val="000356C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56CE"/>
    <w:rPr>
      <w:rFonts w:ascii="Segoe UI" w:hAnsi="Segoe UI" w:cs="Segoe UI"/>
      <w:sz w:val="18"/>
      <w:szCs w:val="18"/>
    </w:rPr>
  </w:style>
  <w:style w:type="character" w:styleId="a5">
    <w:name w:val="Hyperlink"/>
    <w:basedOn w:val="a0"/>
    <w:uiPriority w:val="99"/>
    <w:semiHidden/>
    <w:unhideWhenUsed/>
    <w:rsid w:val="008858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9818">
      <w:bodyDiv w:val="1"/>
      <w:marLeft w:val="0"/>
      <w:marRight w:val="0"/>
      <w:marTop w:val="0"/>
      <w:marBottom w:val="0"/>
      <w:divBdr>
        <w:top w:val="none" w:sz="0" w:space="0" w:color="auto"/>
        <w:left w:val="none" w:sz="0" w:space="0" w:color="auto"/>
        <w:bottom w:val="none" w:sz="0" w:space="0" w:color="auto"/>
        <w:right w:val="none" w:sz="0" w:space="0" w:color="auto"/>
      </w:divBdr>
    </w:div>
    <w:div w:id="13856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 Gates</cp:lastModifiedBy>
  <cp:revision>18</cp:revision>
  <cp:lastPrinted>2024-03-24T17:33:00Z</cp:lastPrinted>
  <dcterms:created xsi:type="dcterms:W3CDTF">2024-03-17T19:58:00Z</dcterms:created>
  <dcterms:modified xsi:type="dcterms:W3CDTF">2024-03-29T06:03:00Z</dcterms:modified>
</cp:coreProperties>
</file>