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90C6F" w14:textId="77777777" w:rsidR="00846A83" w:rsidRPr="00EE0BB9" w:rsidRDefault="00846A83" w:rsidP="00EE0BB9">
      <w:pPr>
        <w:pStyle w:val="a7"/>
        <w:spacing w:line="360" w:lineRule="auto"/>
        <w:jc w:val="center"/>
        <w:rPr>
          <w:rFonts w:ascii="Times New Roman" w:hAnsi="Times New Roman"/>
          <w:sz w:val="28"/>
        </w:rPr>
      </w:pPr>
      <w:r w:rsidRPr="00EE0BB9">
        <w:rPr>
          <w:rFonts w:ascii="Times New Roman" w:hAnsi="Times New Roman"/>
          <w:sz w:val="28"/>
        </w:rPr>
        <w:t>Управление образования администрации Гусь-Хрустального района</w:t>
      </w:r>
    </w:p>
    <w:p w14:paraId="359EE25B" w14:textId="77777777" w:rsidR="00846A83" w:rsidRPr="00EE0BB9" w:rsidRDefault="00846A83" w:rsidP="00EE0BB9">
      <w:pPr>
        <w:pStyle w:val="a7"/>
        <w:spacing w:line="360" w:lineRule="auto"/>
        <w:jc w:val="center"/>
        <w:rPr>
          <w:rFonts w:ascii="Times New Roman" w:hAnsi="Times New Roman"/>
          <w:sz w:val="28"/>
        </w:rPr>
      </w:pPr>
      <w:r w:rsidRPr="00EE0BB9">
        <w:rPr>
          <w:rFonts w:ascii="Times New Roman" w:hAnsi="Times New Roman"/>
          <w:sz w:val="28"/>
        </w:rPr>
        <w:t>Муниципальное бюджетное образовательное учреждение</w:t>
      </w:r>
    </w:p>
    <w:p w14:paraId="2B5E8358" w14:textId="285E2581" w:rsidR="00846A83" w:rsidRPr="00EE0BB9" w:rsidRDefault="00846A83" w:rsidP="00EE0BB9">
      <w:pPr>
        <w:pStyle w:val="a7"/>
        <w:spacing w:line="360" w:lineRule="auto"/>
        <w:jc w:val="center"/>
        <w:rPr>
          <w:rFonts w:ascii="Times New Roman" w:hAnsi="Times New Roman"/>
          <w:sz w:val="28"/>
        </w:rPr>
      </w:pPr>
      <w:r w:rsidRPr="00EE0BB9">
        <w:rPr>
          <w:rFonts w:ascii="Times New Roman" w:hAnsi="Times New Roman"/>
          <w:sz w:val="28"/>
        </w:rPr>
        <w:t>«</w:t>
      </w:r>
      <w:r w:rsidR="00EE0BB9" w:rsidRPr="00EE0BB9">
        <w:rPr>
          <w:rFonts w:ascii="Times New Roman" w:hAnsi="Times New Roman"/>
          <w:sz w:val="28"/>
        </w:rPr>
        <w:t>Перовская</w:t>
      </w:r>
      <w:r w:rsidR="00B202C1">
        <w:rPr>
          <w:rFonts w:ascii="Times New Roman" w:hAnsi="Times New Roman"/>
          <w:sz w:val="28"/>
        </w:rPr>
        <w:t xml:space="preserve"> </w:t>
      </w:r>
      <w:r w:rsidR="00EE0BB9" w:rsidRPr="00EE0BB9">
        <w:rPr>
          <w:rFonts w:ascii="Times New Roman" w:hAnsi="Times New Roman"/>
          <w:sz w:val="28"/>
        </w:rPr>
        <w:t>основная</w:t>
      </w:r>
      <w:r w:rsidRPr="00EE0BB9">
        <w:rPr>
          <w:rFonts w:ascii="Times New Roman" w:hAnsi="Times New Roman"/>
          <w:sz w:val="28"/>
        </w:rPr>
        <w:t xml:space="preserve"> общеобразовательная школа»</w:t>
      </w:r>
    </w:p>
    <w:p w14:paraId="63E188FB" w14:textId="77777777" w:rsidR="00EE0BB9" w:rsidRPr="00EE0BB9" w:rsidRDefault="00EE0BB9" w:rsidP="00EE0BB9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E50DFFF" w14:textId="77777777" w:rsidR="00EE0BB9" w:rsidRDefault="00EE0BB9" w:rsidP="00EE0BB9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FAE192B" w14:textId="77777777" w:rsidR="00EE0BB9" w:rsidRDefault="00EE0BB9" w:rsidP="00EE0BB9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508772A" w14:textId="77777777" w:rsidR="00EE0BB9" w:rsidRDefault="00EE0BB9" w:rsidP="00EE0BB9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0D0595B" w14:textId="77777777" w:rsidR="00EE0BB9" w:rsidRDefault="00EE0BB9" w:rsidP="00EE0BB9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400BC64" w14:textId="77777777" w:rsidR="00EE0BB9" w:rsidRDefault="00EE0BB9" w:rsidP="00EE0BB9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B483B57" w14:textId="77777777" w:rsidR="00EE0BB9" w:rsidRDefault="00EE0BB9" w:rsidP="00EE0BB9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D1971E9" w14:textId="77777777" w:rsidR="00EE0BB9" w:rsidRDefault="00EE0BB9" w:rsidP="00EE0BB9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433FAC5" w14:textId="77777777" w:rsidR="00EE0BB9" w:rsidRPr="00B202C1" w:rsidRDefault="00EE0BB9" w:rsidP="00EE0BB9">
      <w:pPr>
        <w:pStyle w:val="a7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B202C1">
        <w:rPr>
          <w:rFonts w:ascii="Times New Roman" w:hAnsi="Times New Roman"/>
          <w:b/>
          <w:bCs/>
          <w:sz w:val="28"/>
          <w:szCs w:val="28"/>
          <w:u w:val="single"/>
        </w:rPr>
        <w:t>ОБОБЩЕНИЕ ПЕДАГОГИЧЕСКОГО ОПЫТА</w:t>
      </w:r>
    </w:p>
    <w:p w14:paraId="69282C9C" w14:textId="77777777" w:rsidR="00EE0BB9" w:rsidRPr="00EE0BB9" w:rsidRDefault="00EE0BB9" w:rsidP="00EE0BB9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5443CBB" w14:textId="77777777" w:rsidR="00EE0BB9" w:rsidRPr="00EE0BB9" w:rsidRDefault="00EE0BB9" w:rsidP="00EE0BB9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5DAA687" w14:textId="77777777" w:rsidR="00EE0BB9" w:rsidRPr="00EE0BB9" w:rsidRDefault="00EE0BB9" w:rsidP="00EE0BB9">
      <w:pPr>
        <w:pStyle w:val="a7"/>
        <w:spacing w:line="360" w:lineRule="auto"/>
        <w:jc w:val="center"/>
        <w:rPr>
          <w:rFonts w:ascii="Times New Roman" w:hAnsi="Times New Roman"/>
          <w:sz w:val="28"/>
          <w:szCs w:val="32"/>
        </w:rPr>
      </w:pPr>
      <w:r w:rsidRPr="00EE0BB9">
        <w:rPr>
          <w:rFonts w:ascii="Times New Roman" w:hAnsi="Times New Roman"/>
          <w:sz w:val="28"/>
          <w:szCs w:val="28"/>
        </w:rPr>
        <w:t>ТЕМА</w:t>
      </w:r>
      <w:r w:rsidRPr="00EE0BB9">
        <w:rPr>
          <w:rFonts w:ascii="Times New Roman" w:hAnsi="Times New Roman"/>
          <w:sz w:val="28"/>
          <w:szCs w:val="32"/>
        </w:rPr>
        <w:t>: «</w:t>
      </w:r>
      <w:r w:rsidRPr="00EE0BB9">
        <w:rPr>
          <w:rFonts w:ascii="Times New Roman" w:hAnsi="Times New Roman"/>
          <w:sz w:val="28"/>
        </w:rPr>
        <w:t>Формирование устойчивой мотивации учащихся средствами технологии развития критического мышления</w:t>
      </w:r>
      <w:r w:rsidRPr="00EE0BB9">
        <w:rPr>
          <w:rFonts w:ascii="Times New Roman" w:hAnsi="Times New Roman"/>
          <w:sz w:val="28"/>
          <w:szCs w:val="32"/>
        </w:rPr>
        <w:t>».</w:t>
      </w:r>
    </w:p>
    <w:p w14:paraId="103365A8" w14:textId="77777777" w:rsidR="00EE0BB9" w:rsidRPr="00EE0BB9" w:rsidRDefault="00EE0BB9" w:rsidP="00EE0BB9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ECFA4FE" w14:textId="77777777" w:rsidR="00EE0BB9" w:rsidRPr="00EE0BB9" w:rsidRDefault="00EE0BB9" w:rsidP="00EE0BB9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EF95847" w14:textId="77777777" w:rsidR="00EE0BB9" w:rsidRPr="00EE0BB9" w:rsidRDefault="00EE0BB9" w:rsidP="00EE0BB9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EBC5184" w14:textId="77777777" w:rsidR="00EE0BB9" w:rsidRPr="00EE0BB9" w:rsidRDefault="00464B4A" w:rsidP="00EE0BB9">
      <w:pPr>
        <w:pStyle w:val="a7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E0BB9" w:rsidRPr="00EE0BB9">
        <w:rPr>
          <w:rFonts w:ascii="Times New Roman" w:hAnsi="Times New Roman"/>
          <w:sz w:val="28"/>
          <w:szCs w:val="28"/>
        </w:rPr>
        <w:t>читель информатики</w:t>
      </w:r>
    </w:p>
    <w:p w14:paraId="799017DB" w14:textId="77777777" w:rsidR="00EE0BB9" w:rsidRPr="00EE0BB9" w:rsidRDefault="0097101E" w:rsidP="00EE0BB9">
      <w:pPr>
        <w:pStyle w:val="a7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EE0BB9">
        <w:rPr>
          <w:rFonts w:ascii="Times New Roman" w:hAnsi="Times New Roman"/>
          <w:sz w:val="28"/>
          <w:szCs w:val="28"/>
        </w:rPr>
        <w:t>высшей квалификационной</w:t>
      </w:r>
      <w:r w:rsidR="00EE0BB9" w:rsidRPr="00EE0BB9">
        <w:rPr>
          <w:rFonts w:ascii="Times New Roman" w:hAnsi="Times New Roman"/>
          <w:sz w:val="28"/>
          <w:szCs w:val="28"/>
        </w:rPr>
        <w:t xml:space="preserve"> категории</w:t>
      </w:r>
    </w:p>
    <w:p w14:paraId="27F023C5" w14:textId="77777777" w:rsidR="00EE0BB9" w:rsidRPr="00EE0BB9" w:rsidRDefault="00EE0BB9" w:rsidP="00EE0BB9">
      <w:pPr>
        <w:pStyle w:val="a7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EE0BB9">
        <w:rPr>
          <w:rFonts w:ascii="Times New Roman" w:hAnsi="Times New Roman"/>
          <w:sz w:val="28"/>
          <w:szCs w:val="28"/>
        </w:rPr>
        <w:t>Игнатов Михаил Сергеевич</w:t>
      </w:r>
    </w:p>
    <w:p w14:paraId="4299161B" w14:textId="77777777" w:rsidR="00EE0BB9" w:rsidRPr="00EE0BB9" w:rsidRDefault="00EE0BB9" w:rsidP="00EE0BB9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5F1E5F9" w14:textId="77777777" w:rsidR="00EE0BB9" w:rsidRPr="00EE0BB9" w:rsidRDefault="00EE0BB9" w:rsidP="00EE0BB9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C1044F8" w14:textId="77777777" w:rsidR="00EE0BB9" w:rsidRPr="00EE0BB9" w:rsidRDefault="00EE0BB9" w:rsidP="00EE0BB9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732AAD3" w14:textId="77777777" w:rsidR="00EE0BB9" w:rsidRPr="00EE0BB9" w:rsidRDefault="00EE0BB9" w:rsidP="00EE0BB9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DD01421" w14:textId="77777777" w:rsidR="00EE0BB9" w:rsidRPr="00EE0BB9" w:rsidRDefault="00EE0BB9" w:rsidP="00EE0BB9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2A107A8" w14:textId="77777777" w:rsidR="00EE0BB9" w:rsidRPr="00EE0BB9" w:rsidRDefault="00EE0BB9" w:rsidP="00EE0BB9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6AFB7C9" w14:textId="77777777" w:rsidR="00DE276A" w:rsidRDefault="00DE276A" w:rsidP="00EE0BB9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E2A6852" w14:textId="77777777" w:rsidR="00EE0BB9" w:rsidRPr="00EE0BB9" w:rsidRDefault="00464B4A" w:rsidP="00EE0BB9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144"/>
        </w:rPr>
        <w:id w:val="174586360"/>
        <w:docPartObj>
          <w:docPartGallery w:val="Table of Contents"/>
          <w:docPartUnique/>
        </w:docPartObj>
      </w:sdtPr>
      <w:sdtContent>
        <w:p w14:paraId="7BF0E482" w14:textId="77777777" w:rsidR="002A3B51" w:rsidRPr="00B202C1" w:rsidRDefault="002A3B51" w:rsidP="00B202C1">
          <w:pPr>
            <w:pStyle w:val="af4"/>
            <w:spacing w:line="360" w:lineRule="auto"/>
            <w:rPr>
              <w:rFonts w:ascii="Times New Roman" w:hAnsi="Times New Roman" w:cs="Times New Roman"/>
              <w:color w:val="auto"/>
            </w:rPr>
          </w:pPr>
          <w:r w:rsidRPr="00B202C1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469EAC64" w14:textId="181ED33E" w:rsidR="00B202C1" w:rsidRPr="00B202C1" w:rsidRDefault="007F361A" w:rsidP="00B202C1">
          <w:pPr>
            <w:pStyle w:val="11"/>
            <w:tabs>
              <w:tab w:val="right" w:leader="dot" w:pos="911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202C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2A3B51" w:rsidRPr="00B202C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202C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80776442" w:history="1">
            <w:r w:rsidR="00B202C1" w:rsidRPr="00B202C1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</w:rPr>
              <w:t>Условия возникновения, становления опыта.</w:t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_Toc80776442 \h </w:instrText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484368" w14:textId="6F32B7A8" w:rsidR="00B202C1" w:rsidRPr="00B202C1" w:rsidRDefault="00D779A5" w:rsidP="00B202C1">
          <w:pPr>
            <w:pStyle w:val="11"/>
            <w:tabs>
              <w:tab w:val="right" w:leader="dot" w:pos="911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0776443" w:history="1">
            <w:r w:rsidR="00B202C1" w:rsidRPr="00B202C1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Актуальность и перспективность опыта.</w:t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_Toc80776443 \h </w:instrText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4EC6C4" w14:textId="0D74EB5A" w:rsidR="00B202C1" w:rsidRPr="00B202C1" w:rsidRDefault="00D779A5" w:rsidP="00B202C1">
          <w:pPr>
            <w:pStyle w:val="11"/>
            <w:tabs>
              <w:tab w:val="right" w:leader="dot" w:pos="911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0776444" w:history="1">
            <w:r w:rsidR="00B202C1" w:rsidRPr="00B202C1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</w:rPr>
              <w:t>Ведущая педагогическая идея опыта</w:t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_Toc80776444 \h </w:instrText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2C532E" w14:textId="1F1B5FC3" w:rsidR="00B202C1" w:rsidRPr="00B202C1" w:rsidRDefault="00D779A5" w:rsidP="00B202C1">
          <w:pPr>
            <w:pStyle w:val="11"/>
            <w:tabs>
              <w:tab w:val="right" w:leader="dot" w:pos="911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0776445" w:history="1">
            <w:r w:rsidR="00B202C1" w:rsidRPr="00B202C1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</w:rPr>
              <w:t>Теоретическая база опыта</w:t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_Toc80776445 \h </w:instrText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7FB67F" w14:textId="5335B393" w:rsidR="00B202C1" w:rsidRPr="00B202C1" w:rsidRDefault="00D779A5" w:rsidP="00B202C1">
          <w:pPr>
            <w:pStyle w:val="11"/>
            <w:tabs>
              <w:tab w:val="right" w:leader="dot" w:pos="911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0776446" w:history="1">
            <w:r w:rsidR="00B202C1" w:rsidRPr="00B202C1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</w:rPr>
              <w:t>Новизна опыта</w:t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_Toc80776446 \h </w:instrText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88F51D" w14:textId="41C1FC89" w:rsidR="00B202C1" w:rsidRPr="00B202C1" w:rsidRDefault="00D779A5" w:rsidP="00B202C1">
          <w:pPr>
            <w:pStyle w:val="11"/>
            <w:tabs>
              <w:tab w:val="right" w:leader="dot" w:pos="911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0776447" w:history="1">
            <w:r w:rsidR="00B202C1" w:rsidRPr="00B202C1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</w:rPr>
              <w:t>Технология опыта</w:t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_Toc80776447 \h </w:instrText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301E3E" w14:textId="0D55FF5A" w:rsidR="00B202C1" w:rsidRPr="00B202C1" w:rsidRDefault="00D779A5" w:rsidP="00B202C1">
          <w:pPr>
            <w:pStyle w:val="11"/>
            <w:tabs>
              <w:tab w:val="right" w:leader="dot" w:pos="911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0776448" w:history="1">
            <w:r w:rsidR="00B202C1" w:rsidRPr="00B202C1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</w:rPr>
              <w:t>Результативность</w:t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_Toc80776448 \h </w:instrText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052005" w14:textId="152FFFEF" w:rsidR="00B202C1" w:rsidRPr="00B202C1" w:rsidRDefault="00D779A5" w:rsidP="00B202C1">
          <w:pPr>
            <w:pStyle w:val="11"/>
            <w:tabs>
              <w:tab w:val="right" w:leader="dot" w:pos="911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0776449" w:history="1">
            <w:r w:rsidR="00B202C1" w:rsidRPr="00B202C1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</w:rPr>
              <w:t>Адресная направленность</w:t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_Toc80776449 \h </w:instrText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AA1E14" w14:textId="7E69155F" w:rsidR="00B202C1" w:rsidRPr="00B202C1" w:rsidRDefault="00D779A5" w:rsidP="00B202C1">
          <w:pPr>
            <w:pStyle w:val="11"/>
            <w:tabs>
              <w:tab w:val="right" w:leader="dot" w:pos="911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0776450" w:history="1">
            <w:r w:rsidR="00B202C1" w:rsidRPr="00B202C1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_Toc80776450 \h </w:instrText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50E34B" w14:textId="1C788F55" w:rsidR="00B202C1" w:rsidRPr="00B202C1" w:rsidRDefault="00D779A5" w:rsidP="00B202C1">
          <w:pPr>
            <w:pStyle w:val="11"/>
            <w:tabs>
              <w:tab w:val="right" w:leader="dot" w:pos="911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0776451" w:history="1">
            <w:r w:rsidR="00B202C1" w:rsidRPr="00B202C1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_Toc80776451 \h </w:instrText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B202C1" w:rsidRPr="00B20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46E03C" w14:textId="752CB917" w:rsidR="002A3B51" w:rsidRDefault="007F361A" w:rsidP="00B202C1">
          <w:pPr>
            <w:spacing w:line="360" w:lineRule="auto"/>
          </w:pPr>
          <w:r w:rsidRPr="00B202C1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12152488" w14:textId="77777777" w:rsidR="00AF1F02" w:rsidRPr="00AF1F02" w:rsidRDefault="00AF1F02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14:paraId="50273ADD" w14:textId="77777777" w:rsidR="00AF1F02" w:rsidRDefault="00AF1F02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C0A18BD" w14:textId="77777777" w:rsidR="00A71F68" w:rsidRPr="001052EF" w:rsidRDefault="00A71F68" w:rsidP="001052EF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0" w:name="_Toc80776442"/>
      <w:r w:rsidRPr="001052EF">
        <w:rPr>
          <w:rFonts w:ascii="Times New Roman" w:hAnsi="Times New Roman" w:cs="Times New Roman"/>
          <w:color w:val="auto"/>
        </w:rPr>
        <w:lastRenderedPageBreak/>
        <w:t>Условия возникновения, становления опыта.</w:t>
      </w:r>
      <w:bookmarkEnd w:id="0"/>
    </w:p>
    <w:p w14:paraId="7A63C613" w14:textId="60C70798" w:rsidR="00736F9B" w:rsidRPr="008D2486" w:rsidRDefault="00D644ED" w:rsidP="008D2486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2486">
        <w:rPr>
          <w:rFonts w:ascii="Times New Roman" w:hAnsi="Times New Roman"/>
          <w:sz w:val="28"/>
          <w:szCs w:val="28"/>
        </w:rPr>
        <w:t>Настоящее время – это время новых стандартов</w:t>
      </w:r>
      <w:r w:rsidR="00736F9B" w:rsidRPr="008D2486">
        <w:rPr>
          <w:rFonts w:ascii="Times New Roman" w:hAnsi="Times New Roman"/>
          <w:sz w:val="28"/>
          <w:szCs w:val="28"/>
        </w:rPr>
        <w:t>, время новых технологий. Добиться высоких результатов сегодня без знания и понимания как работают эти технологии – невозможно. Обществу требуются профессионалы, находчивые, инициативные люди, люди, которые могут нестандартно мыслить. Все это находит отражение в требования</w:t>
      </w:r>
      <w:r w:rsidR="001E2B0C" w:rsidRPr="008D2486">
        <w:rPr>
          <w:rFonts w:ascii="Times New Roman" w:hAnsi="Times New Roman"/>
          <w:sz w:val="28"/>
          <w:szCs w:val="28"/>
        </w:rPr>
        <w:t>х</w:t>
      </w:r>
      <w:r w:rsidR="00B202C1">
        <w:rPr>
          <w:rFonts w:ascii="Times New Roman" w:hAnsi="Times New Roman"/>
          <w:sz w:val="28"/>
          <w:szCs w:val="28"/>
        </w:rPr>
        <w:t xml:space="preserve"> </w:t>
      </w:r>
      <w:r w:rsidR="0033000F" w:rsidRPr="008D2486">
        <w:rPr>
          <w:rFonts w:ascii="Times New Roman" w:hAnsi="Times New Roman"/>
          <w:sz w:val="28"/>
          <w:szCs w:val="28"/>
        </w:rPr>
        <w:t xml:space="preserve">государственного стандарта </w:t>
      </w:r>
      <w:r w:rsidR="00736F9B" w:rsidRPr="008D2486">
        <w:rPr>
          <w:rFonts w:ascii="Times New Roman" w:hAnsi="Times New Roman"/>
          <w:sz w:val="28"/>
          <w:szCs w:val="28"/>
        </w:rPr>
        <w:t xml:space="preserve">к </w:t>
      </w:r>
      <w:r w:rsidR="001E2B0C" w:rsidRPr="008D2486">
        <w:rPr>
          <w:rFonts w:ascii="Times New Roman" w:hAnsi="Times New Roman"/>
          <w:sz w:val="28"/>
          <w:szCs w:val="28"/>
        </w:rPr>
        <w:t xml:space="preserve">современной </w:t>
      </w:r>
      <w:r w:rsidR="00736F9B" w:rsidRPr="008D2486">
        <w:rPr>
          <w:rFonts w:ascii="Times New Roman" w:hAnsi="Times New Roman"/>
          <w:sz w:val="28"/>
          <w:szCs w:val="28"/>
        </w:rPr>
        <w:t>школе</w:t>
      </w:r>
      <w:r w:rsidR="001E2B0C" w:rsidRPr="008D2486">
        <w:rPr>
          <w:rFonts w:ascii="Times New Roman" w:hAnsi="Times New Roman"/>
          <w:sz w:val="28"/>
          <w:szCs w:val="28"/>
        </w:rPr>
        <w:t xml:space="preserve">. Школа </w:t>
      </w:r>
      <w:r w:rsidR="00736F9B" w:rsidRPr="008D2486">
        <w:rPr>
          <w:rFonts w:ascii="Times New Roman" w:hAnsi="Times New Roman"/>
          <w:sz w:val="28"/>
          <w:szCs w:val="28"/>
        </w:rPr>
        <w:t xml:space="preserve">должна </w:t>
      </w:r>
      <w:r w:rsidR="001E2B0C" w:rsidRPr="008D2486">
        <w:rPr>
          <w:rFonts w:ascii="Times New Roman" w:hAnsi="Times New Roman"/>
          <w:sz w:val="28"/>
          <w:szCs w:val="28"/>
        </w:rPr>
        <w:t>готовить успешных, творческих, предприимчивых выпускников.</w:t>
      </w:r>
    </w:p>
    <w:p w14:paraId="60B2C8AD" w14:textId="4E7B4D53" w:rsidR="00540054" w:rsidRPr="008D2486" w:rsidRDefault="001E2B0C" w:rsidP="008D2486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2486">
        <w:rPr>
          <w:rFonts w:ascii="Times New Roman" w:hAnsi="Times New Roman"/>
          <w:sz w:val="28"/>
          <w:szCs w:val="28"/>
        </w:rPr>
        <w:t>Опыт моей педагогической деятельности сформировался на базе МБОУ «Перовская ООШ» Гусь-Хрустального района.</w:t>
      </w:r>
      <w:r w:rsidR="003B4283" w:rsidRPr="008D2486">
        <w:rPr>
          <w:rFonts w:ascii="Times New Roman" w:hAnsi="Times New Roman"/>
          <w:sz w:val="28"/>
          <w:szCs w:val="28"/>
        </w:rPr>
        <w:t xml:space="preserve"> Наша школа – обычная сельская малочисленная малокомплектная общеобразовательная школа. Из-за небольшого количества учащихся в школе обучение ведется в разновозрастных группах.</w:t>
      </w:r>
      <w:r w:rsidR="00B202C1">
        <w:rPr>
          <w:rFonts w:ascii="Times New Roman" w:hAnsi="Times New Roman"/>
          <w:sz w:val="28"/>
          <w:szCs w:val="28"/>
        </w:rPr>
        <w:t xml:space="preserve"> </w:t>
      </w:r>
      <w:r w:rsidR="00724339" w:rsidRPr="008D2486">
        <w:rPr>
          <w:rFonts w:ascii="Times New Roman" w:hAnsi="Times New Roman"/>
          <w:sz w:val="28"/>
          <w:szCs w:val="28"/>
        </w:rPr>
        <w:t>С одной стороны,</w:t>
      </w:r>
      <w:r w:rsidR="007146F8" w:rsidRPr="008D2486">
        <w:rPr>
          <w:rFonts w:ascii="Times New Roman" w:hAnsi="Times New Roman"/>
          <w:sz w:val="28"/>
          <w:szCs w:val="28"/>
        </w:rPr>
        <w:t xml:space="preserve"> это хорошо, так как учащиеся </w:t>
      </w:r>
      <w:r w:rsidR="00724339" w:rsidRPr="008D2486">
        <w:rPr>
          <w:rFonts w:ascii="Times New Roman" w:hAnsi="Times New Roman"/>
          <w:sz w:val="28"/>
          <w:szCs w:val="28"/>
        </w:rPr>
        <w:t xml:space="preserve">имеют возможность </w:t>
      </w:r>
      <w:r w:rsidR="007146F8" w:rsidRPr="008D2486">
        <w:rPr>
          <w:rFonts w:ascii="Times New Roman" w:hAnsi="Times New Roman"/>
          <w:sz w:val="28"/>
          <w:szCs w:val="28"/>
        </w:rPr>
        <w:t>больше работат</w:t>
      </w:r>
      <w:r w:rsidR="007F0D0B" w:rsidRPr="008D2486">
        <w:rPr>
          <w:rFonts w:ascii="Times New Roman" w:hAnsi="Times New Roman"/>
          <w:sz w:val="28"/>
          <w:szCs w:val="28"/>
        </w:rPr>
        <w:t>ь</w:t>
      </w:r>
      <w:r w:rsidR="007146F8" w:rsidRPr="008D2486">
        <w:rPr>
          <w:rFonts w:ascii="Times New Roman" w:hAnsi="Times New Roman"/>
          <w:sz w:val="28"/>
          <w:szCs w:val="28"/>
        </w:rPr>
        <w:t xml:space="preserve"> самостоятельно</w:t>
      </w:r>
      <w:r w:rsidR="008569CC" w:rsidRPr="008D2486">
        <w:rPr>
          <w:rFonts w:ascii="Times New Roman" w:hAnsi="Times New Roman"/>
          <w:sz w:val="28"/>
          <w:szCs w:val="28"/>
        </w:rPr>
        <w:t>, проявляя свои лучшие качества</w:t>
      </w:r>
      <w:r w:rsidR="007146F8" w:rsidRPr="008D2486">
        <w:rPr>
          <w:rFonts w:ascii="Times New Roman" w:hAnsi="Times New Roman"/>
          <w:sz w:val="28"/>
          <w:szCs w:val="28"/>
        </w:rPr>
        <w:t xml:space="preserve">. </w:t>
      </w:r>
      <w:r w:rsidR="00724339" w:rsidRPr="008D2486">
        <w:rPr>
          <w:rFonts w:ascii="Times New Roman" w:hAnsi="Times New Roman"/>
          <w:sz w:val="28"/>
          <w:szCs w:val="28"/>
        </w:rPr>
        <w:t xml:space="preserve">Но, с другой стороны, может наблюдаться потеря мотивации к учебной деятельности. Ведь большинство детей в нашей школе – это дети со средними умственными способностями, со слабой памятью, вниманием. </w:t>
      </w:r>
    </w:p>
    <w:p w14:paraId="45C985C4" w14:textId="6B5253B3" w:rsidR="00577A4B" w:rsidRPr="008D2486" w:rsidRDefault="00540054" w:rsidP="008D2486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2486">
        <w:rPr>
          <w:rFonts w:ascii="Times New Roman" w:hAnsi="Times New Roman"/>
          <w:sz w:val="28"/>
          <w:szCs w:val="28"/>
        </w:rPr>
        <w:t xml:space="preserve">С 2005 года я работаю учителем информатики. За это время многое изменилось. Я помню, когда в кабинете был всего лишь один компьютер на школу и спутниковый интернет с </w:t>
      </w:r>
      <w:r w:rsidR="00B2110B" w:rsidRPr="008D2486">
        <w:rPr>
          <w:rFonts w:ascii="Times New Roman" w:hAnsi="Times New Roman"/>
          <w:sz w:val="28"/>
          <w:szCs w:val="28"/>
        </w:rPr>
        <w:t>«</w:t>
      </w:r>
      <w:r w:rsidRPr="008D2486">
        <w:rPr>
          <w:rFonts w:ascii="Times New Roman" w:hAnsi="Times New Roman"/>
          <w:sz w:val="28"/>
          <w:szCs w:val="28"/>
        </w:rPr>
        <w:t>доступом по карточке</w:t>
      </w:r>
      <w:r w:rsidR="00B2110B" w:rsidRPr="008D2486">
        <w:rPr>
          <w:rFonts w:ascii="Times New Roman" w:hAnsi="Times New Roman"/>
          <w:sz w:val="28"/>
          <w:szCs w:val="28"/>
        </w:rPr>
        <w:t>»</w:t>
      </w:r>
      <w:r w:rsidRPr="008D2486">
        <w:rPr>
          <w:rFonts w:ascii="Times New Roman" w:hAnsi="Times New Roman"/>
          <w:sz w:val="28"/>
          <w:szCs w:val="28"/>
        </w:rPr>
        <w:t>. Сейчас кабинет информатики соответствует всем техническим требованиям: достаточное количество машин, соответствующая оргтехника, высокоскоростной интернет.</w:t>
      </w:r>
      <w:r w:rsidR="0033000F" w:rsidRPr="008D2486">
        <w:rPr>
          <w:rFonts w:ascii="Times New Roman" w:hAnsi="Times New Roman"/>
          <w:sz w:val="28"/>
          <w:szCs w:val="28"/>
        </w:rPr>
        <w:t xml:space="preserve"> Казалось бы, проблем с мотивацией по </w:t>
      </w:r>
      <w:r w:rsidR="00225B1B" w:rsidRPr="008D2486">
        <w:rPr>
          <w:rFonts w:ascii="Times New Roman" w:hAnsi="Times New Roman"/>
          <w:sz w:val="28"/>
          <w:szCs w:val="28"/>
        </w:rPr>
        <w:t xml:space="preserve">моему </w:t>
      </w:r>
      <w:r w:rsidR="0033000F" w:rsidRPr="008D2486">
        <w:rPr>
          <w:rFonts w:ascii="Times New Roman" w:hAnsi="Times New Roman"/>
          <w:sz w:val="28"/>
          <w:szCs w:val="28"/>
        </w:rPr>
        <w:t>предмету у учащихся быть не должно, созданы прекрасные условия для обучения. Но сегодняшних детей (даже сельских) уже не удивишь компьютером</w:t>
      </w:r>
      <w:r w:rsidR="00225B1B" w:rsidRPr="008D2486">
        <w:rPr>
          <w:rFonts w:ascii="Times New Roman" w:hAnsi="Times New Roman"/>
          <w:sz w:val="28"/>
          <w:szCs w:val="28"/>
        </w:rPr>
        <w:t>, смартфоном</w:t>
      </w:r>
      <w:r w:rsidR="0033000F" w:rsidRPr="008D2486">
        <w:rPr>
          <w:rFonts w:ascii="Times New Roman" w:hAnsi="Times New Roman"/>
          <w:sz w:val="28"/>
          <w:szCs w:val="28"/>
        </w:rPr>
        <w:t xml:space="preserve">, проектором, МФУ и т.п. </w:t>
      </w:r>
      <w:r w:rsidR="00E76E2C" w:rsidRPr="008D2486">
        <w:rPr>
          <w:rFonts w:ascii="Times New Roman" w:hAnsi="Times New Roman"/>
          <w:sz w:val="28"/>
          <w:szCs w:val="28"/>
        </w:rPr>
        <w:t xml:space="preserve">Интерес к учебе падает, наблюдается утомленность, пассивность, может быть даже «усталость от современных технологий». </w:t>
      </w:r>
      <w:r w:rsidR="00225B1B" w:rsidRPr="008D2486">
        <w:rPr>
          <w:rFonts w:ascii="Times New Roman" w:hAnsi="Times New Roman"/>
          <w:sz w:val="28"/>
          <w:szCs w:val="28"/>
        </w:rPr>
        <w:t>И это становится проблемой. Без должной мотивации и интереса к процессу обучения ребенка научить чему-либо сложно.</w:t>
      </w:r>
      <w:r w:rsidR="00B202C1">
        <w:rPr>
          <w:rFonts w:ascii="Times New Roman" w:hAnsi="Times New Roman"/>
          <w:sz w:val="28"/>
          <w:szCs w:val="28"/>
        </w:rPr>
        <w:t xml:space="preserve"> </w:t>
      </w:r>
      <w:r w:rsidR="00101CAE" w:rsidRPr="008D2486">
        <w:rPr>
          <w:rFonts w:ascii="Times New Roman" w:hAnsi="Times New Roman"/>
          <w:sz w:val="28"/>
          <w:szCs w:val="28"/>
        </w:rPr>
        <w:t xml:space="preserve">Поэтому </w:t>
      </w:r>
      <w:r w:rsidR="00101CAE" w:rsidRPr="008D2486">
        <w:rPr>
          <w:rFonts w:ascii="Times New Roman" w:hAnsi="Times New Roman"/>
          <w:sz w:val="28"/>
          <w:szCs w:val="28"/>
        </w:rPr>
        <w:lastRenderedPageBreak/>
        <w:t>вопрос о повышении или сохранени</w:t>
      </w:r>
      <w:r w:rsidR="00AA147C" w:rsidRPr="008D2486">
        <w:rPr>
          <w:rFonts w:ascii="Times New Roman" w:hAnsi="Times New Roman"/>
          <w:sz w:val="28"/>
          <w:szCs w:val="28"/>
        </w:rPr>
        <w:t>и</w:t>
      </w:r>
      <w:r w:rsidR="00225B1B" w:rsidRPr="008D2486">
        <w:rPr>
          <w:rFonts w:ascii="Times New Roman" w:hAnsi="Times New Roman"/>
          <w:sz w:val="28"/>
          <w:szCs w:val="28"/>
        </w:rPr>
        <w:t xml:space="preserve"> должного уровня </w:t>
      </w:r>
      <w:r w:rsidR="00101CAE" w:rsidRPr="008D2486">
        <w:rPr>
          <w:rFonts w:ascii="Times New Roman" w:hAnsi="Times New Roman"/>
          <w:sz w:val="28"/>
          <w:szCs w:val="28"/>
        </w:rPr>
        <w:t>мотивации уч</w:t>
      </w:r>
      <w:r w:rsidR="00225B1B" w:rsidRPr="008D2486">
        <w:rPr>
          <w:rFonts w:ascii="Times New Roman" w:hAnsi="Times New Roman"/>
          <w:sz w:val="28"/>
          <w:szCs w:val="28"/>
        </w:rPr>
        <w:t>ащихся</w:t>
      </w:r>
      <w:r w:rsidR="00101CAE" w:rsidRPr="008D2486">
        <w:rPr>
          <w:rFonts w:ascii="Times New Roman" w:hAnsi="Times New Roman"/>
          <w:sz w:val="28"/>
          <w:szCs w:val="28"/>
        </w:rPr>
        <w:t xml:space="preserve"> к учению</w:t>
      </w:r>
      <w:r w:rsidR="00E76E2C" w:rsidRPr="008D2486">
        <w:rPr>
          <w:rFonts w:ascii="Times New Roman" w:hAnsi="Times New Roman"/>
          <w:sz w:val="28"/>
          <w:szCs w:val="28"/>
        </w:rPr>
        <w:t xml:space="preserve"> является важнейшей задачей в нашей организации</w:t>
      </w:r>
      <w:r w:rsidR="00225B1B" w:rsidRPr="008D2486">
        <w:rPr>
          <w:rFonts w:ascii="Times New Roman" w:hAnsi="Times New Roman"/>
          <w:sz w:val="28"/>
          <w:szCs w:val="28"/>
        </w:rPr>
        <w:t xml:space="preserve">. </w:t>
      </w:r>
    </w:p>
    <w:p w14:paraId="5F1D7FC7" w14:textId="77777777" w:rsidR="00592987" w:rsidRPr="001052EF" w:rsidRDefault="00592987" w:rsidP="001052EF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bookmarkStart w:id="1" w:name="_Toc80776443"/>
      <w:r w:rsidRPr="001052EF">
        <w:rPr>
          <w:rFonts w:ascii="Times New Roman" w:hAnsi="Times New Roman" w:cs="Times New Roman"/>
          <w:color w:val="auto"/>
          <w:shd w:val="clear" w:color="auto" w:fill="FFFFFF"/>
        </w:rPr>
        <w:t>Актуальность и перспективность опыта.</w:t>
      </w:r>
      <w:bookmarkEnd w:id="1"/>
    </w:p>
    <w:p w14:paraId="09BBCB64" w14:textId="77777777" w:rsidR="007A5935" w:rsidRPr="00C37C93" w:rsidRDefault="007A5935" w:rsidP="008D2486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7C93">
        <w:rPr>
          <w:rFonts w:ascii="Times New Roman" w:hAnsi="Times New Roman"/>
          <w:sz w:val="28"/>
          <w:szCs w:val="28"/>
        </w:rPr>
        <w:t>Деятельность любого учителя предполагает особую заботу об учебной мотивации школьников. Формирование устойчивой положительной мотивации учащихся является актуальной проблемой в педагогике на сегодняшний день. При отсутствии учебно-познавательной мотивации учащийся не сможет овладеть необходимыми умениями и навыками.</w:t>
      </w:r>
    </w:p>
    <w:p w14:paraId="0476637E" w14:textId="2DC6E527" w:rsidR="00AA147C" w:rsidRDefault="00AA147C" w:rsidP="00C37C93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то, что информатика как предмет имеет огромный технический спектр инструментов для повышения мотивации</w:t>
      </w:r>
      <w:r w:rsidR="008715D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 изучении теоретических тем или «слишком научных</w:t>
      </w:r>
      <w:r w:rsidR="00B161FC">
        <w:rPr>
          <w:rFonts w:ascii="Times New Roman" w:hAnsi="Times New Roman"/>
          <w:sz w:val="28"/>
          <w:szCs w:val="28"/>
        </w:rPr>
        <w:t xml:space="preserve"> тем</w:t>
      </w:r>
      <w:r>
        <w:rPr>
          <w:rFonts w:ascii="Times New Roman" w:hAnsi="Times New Roman"/>
          <w:sz w:val="28"/>
          <w:szCs w:val="28"/>
        </w:rPr>
        <w:t xml:space="preserve">» уровень мотивации учащихся снижается. Как отметил один из авторов </w:t>
      </w:r>
      <w:r w:rsidRPr="00AA147C">
        <w:rPr>
          <w:rFonts w:ascii="Times New Roman" w:hAnsi="Times New Roman"/>
          <w:sz w:val="28"/>
          <w:szCs w:val="28"/>
        </w:rPr>
        <w:t>[</w:t>
      </w:r>
      <w:r w:rsidR="00B2110B">
        <w:rPr>
          <w:rFonts w:ascii="Times New Roman" w:hAnsi="Times New Roman"/>
          <w:sz w:val="28"/>
          <w:szCs w:val="28"/>
        </w:rPr>
        <w:t>3</w:t>
      </w:r>
      <w:r w:rsidRPr="00AA147C">
        <w:rPr>
          <w:rFonts w:ascii="Times New Roman" w:hAnsi="Times New Roman"/>
          <w:sz w:val="28"/>
          <w:szCs w:val="28"/>
        </w:rPr>
        <w:t xml:space="preserve">] </w:t>
      </w:r>
      <w:r>
        <w:rPr>
          <w:rFonts w:ascii="Times New Roman" w:hAnsi="Times New Roman"/>
          <w:sz w:val="28"/>
          <w:szCs w:val="28"/>
        </w:rPr>
        <w:t>к ним можно отнести «Теорию информации», «Основы логики», «Алгоритмы»</w:t>
      </w:r>
      <w:r w:rsidR="00B161FC">
        <w:rPr>
          <w:rFonts w:ascii="Times New Roman" w:hAnsi="Times New Roman"/>
          <w:sz w:val="28"/>
          <w:szCs w:val="28"/>
        </w:rPr>
        <w:t>, «Системы счисления»</w:t>
      </w:r>
      <w:r>
        <w:rPr>
          <w:rFonts w:ascii="Times New Roman" w:hAnsi="Times New Roman"/>
          <w:sz w:val="28"/>
          <w:szCs w:val="28"/>
        </w:rPr>
        <w:t xml:space="preserve">. От себя я бы еще добавил несколько тем раздела «Коммуникационные технологии», а именно «Передача информации», «Интернет. </w:t>
      </w:r>
      <w:r w:rsidR="00B161FC">
        <w:rPr>
          <w:rFonts w:ascii="Times New Roman" w:hAnsi="Times New Roman"/>
          <w:sz w:val="28"/>
          <w:szCs w:val="28"/>
        </w:rPr>
        <w:t xml:space="preserve">Способы подключения», «Доменная система имен». И это удивительно с учетом того, что современные дети «сидят» в Интернете часами, передают всевозможную информацию, </w:t>
      </w:r>
      <w:r w:rsidR="000A1C12">
        <w:rPr>
          <w:rFonts w:ascii="Times New Roman" w:hAnsi="Times New Roman"/>
          <w:sz w:val="28"/>
          <w:szCs w:val="28"/>
        </w:rPr>
        <w:t>«</w:t>
      </w:r>
      <w:r w:rsidR="00B161FC">
        <w:rPr>
          <w:rFonts w:ascii="Times New Roman" w:hAnsi="Times New Roman"/>
          <w:sz w:val="28"/>
          <w:szCs w:val="28"/>
        </w:rPr>
        <w:t>чатятся</w:t>
      </w:r>
      <w:r w:rsidR="000A1C12">
        <w:rPr>
          <w:rFonts w:ascii="Times New Roman" w:hAnsi="Times New Roman"/>
          <w:sz w:val="28"/>
          <w:szCs w:val="28"/>
        </w:rPr>
        <w:t>»</w:t>
      </w:r>
      <w:r w:rsidR="00B161FC">
        <w:rPr>
          <w:rFonts w:ascii="Times New Roman" w:hAnsi="Times New Roman"/>
          <w:sz w:val="28"/>
          <w:szCs w:val="28"/>
        </w:rPr>
        <w:t xml:space="preserve"> и т.п. Но, к сожалению, основ, фундамента этих процессов зачастую не понимают.</w:t>
      </w:r>
    </w:p>
    <w:p w14:paraId="4CD39A09" w14:textId="77777777" w:rsidR="00C37C93" w:rsidRDefault="00B161FC" w:rsidP="00C37C93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использовать </w:t>
      </w:r>
      <w:r w:rsidR="00C37C93" w:rsidRPr="00C37C93">
        <w:rPr>
          <w:rFonts w:ascii="Times New Roman" w:hAnsi="Times New Roman"/>
          <w:sz w:val="28"/>
          <w:szCs w:val="28"/>
        </w:rPr>
        <w:t>традиционны</w:t>
      </w:r>
      <w:r>
        <w:rPr>
          <w:rFonts w:ascii="Times New Roman" w:hAnsi="Times New Roman"/>
          <w:sz w:val="28"/>
          <w:szCs w:val="28"/>
        </w:rPr>
        <w:t>е</w:t>
      </w:r>
      <w:r w:rsidR="00C37C93" w:rsidRPr="00C37C93">
        <w:rPr>
          <w:rFonts w:ascii="Times New Roman" w:hAnsi="Times New Roman"/>
          <w:sz w:val="28"/>
          <w:szCs w:val="28"/>
        </w:rPr>
        <w:t xml:space="preserve"> метод</w:t>
      </w:r>
      <w:r>
        <w:rPr>
          <w:rFonts w:ascii="Times New Roman" w:hAnsi="Times New Roman"/>
          <w:sz w:val="28"/>
          <w:szCs w:val="28"/>
        </w:rPr>
        <w:t>ы</w:t>
      </w:r>
      <w:r w:rsidR="00C37C93" w:rsidRPr="00C37C93">
        <w:rPr>
          <w:rFonts w:ascii="Times New Roman" w:hAnsi="Times New Roman"/>
          <w:sz w:val="28"/>
          <w:szCs w:val="28"/>
        </w:rPr>
        <w:t xml:space="preserve"> изучения этих</w:t>
      </w:r>
      <w:r w:rsidR="00395BA4">
        <w:rPr>
          <w:rFonts w:ascii="Times New Roman" w:hAnsi="Times New Roman"/>
          <w:sz w:val="28"/>
          <w:szCs w:val="28"/>
        </w:rPr>
        <w:t xml:space="preserve"> тем</w:t>
      </w:r>
      <w:r>
        <w:rPr>
          <w:rFonts w:ascii="Times New Roman" w:hAnsi="Times New Roman"/>
          <w:sz w:val="28"/>
          <w:szCs w:val="28"/>
        </w:rPr>
        <w:t>, то можно увидеть снижение учебной мотивации</w:t>
      </w:r>
      <w:r w:rsidR="00C37C93" w:rsidRPr="00C37C93">
        <w:rPr>
          <w:rFonts w:ascii="Times New Roman" w:hAnsi="Times New Roman"/>
          <w:sz w:val="28"/>
          <w:szCs w:val="28"/>
        </w:rPr>
        <w:t xml:space="preserve">, </w:t>
      </w:r>
      <w:r w:rsidR="00395BA4">
        <w:rPr>
          <w:rFonts w:ascii="Times New Roman" w:hAnsi="Times New Roman"/>
          <w:sz w:val="28"/>
          <w:szCs w:val="28"/>
        </w:rPr>
        <w:t xml:space="preserve">и </w:t>
      </w:r>
      <w:r w:rsidR="00C37C93" w:rsidRPr="00C37C93">
        <w:rPr>
          <w:rFonts w:ascii="Times New Roman" w:hAnsi="Times New Roman"/>
          <w:sz w:val="28"/>
          <w:szCs w:val="28"/>
        </w:rPr>
        <w:t xml:space="preserve">как следствие, </w:t>
      </w:r>
      <w:r>
        <w:rPr>
          <w:rFonts w:ascii="Times New Roman" w:hAnsi="Times New Roman"/>
          <w:sz w:val="28"/>
          <w:szCs w:val="28"/>
        </w:rPr>
        <w:t>снижение общей эффективности работы на уроке</w:t>
      </w:r>
      <w:r w:rsidR="00C37C93" w:rsidRPr="00C37C93">
        <w:rPr>
          <w:rFonts w:ascii="Times New Roman" w:hAnsi="Times New Roman"/>
          <w:sz w:val="28"/>
          <w:szCs w:val="28"/>
        </w:rPr>
        <w:t xml:space="preserve">.  </w:t>
      </w:r>
    </w:p>
    <w:p w14:paraId="6CC92D20" w14:textId="5061DF1B" w:rsidR="00BD1DB5" w:rsidRDefault="009F19D0" w:rsidP="00BD1D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225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дним из путей повышения мотивации</w:t>
      </w:r>
      <w:r w:rsidR="00B202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25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эффективной учебной деятельности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на мой взгляд</w:t>
      </w:r>
      <w:r w:rsidRPr="00225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 основной школе является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использование современных образовательных технологий деятельностного подхода. И одной из них является технология </w:t>
      </w:r>
      <w:r w:rsidRPr="00577A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развития критического мышления, посредством которо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Pr="00577A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возможно добиться высокой мотивации к познавательной деятельности</w:t>
      </w:r>
      <w:r w:rsidR="00395B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7CD50701" w14:textId="77777777" w:rsidR="004369B0" w:rsidRPr="001052EF" w:rsidRDefault="004369B0" w:rsidP="001052EF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2" w:name="_Toc80776444"/>
      <w:r w:rsidRPr="001052EF">
        <w:rPr>
          <w:rFonts w:ascii="Times New Roman" w:hAnsi="Times New Roman" w:cs="Times New Roman"/>
          <w:color w:val="auto"/>
        </w:rPr>
        <w:lastRenderedPageBreak/>
        <w:t>Ведущая педагогическая идея опыта</w:t>
      </w:r>
      <w:bookmarkEnd w:id="2"/>
    </w:p>
    <w:p w14:paraId="137A9E3D" w14:textId="77777777" w:rsidR="004369B0" w:rsidRPr="00810F35" w:rsidRDefault="004369B0" w:rsidP="004369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 из задач, которую позволяет решать ТРКМ – это </w:t>
      </w:r>
      <w:r w:rsidRPr="00810F35">
        <w:rPr>
          <w:rFonts w:ascii="Times New Roman" w:hAnsi="Times New Roman"/>
          <w:sz w:val="28"/>
          <w:szCs w:val="28"/>
        </w:rPr>
        <w:t>повы</w:t>
      </w:r>
      <w:r>
        <w:rPr>
          <w:rFonts w:ascii="Times New Roman" w:hAnsi="Times New Roman"/>
          <w:sz w:val="28"/>
          <w:szCs w:val="28"/>
        </w:rPr>
        <w:t>шение</w:t>
      </w:r>
      <w:r w:rsidRPr="00810F35">
        <w:rPr>
          <w:rFonts w:ascii="Times New Roman" w:hAnsi="Times New Roman"/>
          <w:sz w:val="28"/>
          <w:szCs w:val="28"/>
        </w:rPr>
        <w:t xml:space="preserve"> интерес</w:t>
      </w:r>
      <w:r>
        <w:rPr>
          <w:rFonts w:ascii="Times New Roman" w:hAnsi="Times New Roman"/>
          <w:sz w:val="28"/>
          <w:szCs w:val="28"/>
        </w:rPr>
        <w:t>а</w:t>
      </w:r>
      <w:r w:rsidRPr="00810F35">
        <w:rPr>
          <w:rFonts w:ascii="Times New Roman" w:hAnsi="Times New Roman"/>
          <w:sz w:val="28"/>
          <w:szCs w:val="28"/>
        </w:rPr>
        <w:t xml:space="preserve"> к процессу обучения и активному восприятию учебного материала;</w:t>
      </w:r>
    </w:p>
    <w:p w14:paraId="62153AC9" w14:textId="77777777" w:rsidR="004369B0" w:rsidRDefault="004369B0" w:rsidP="004369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F35">
        <w:rPr>
          <w:rFonts w:ascii="Times New Roman" w:hAnsi="Times New Roman"/>
          <w:sz w:val="28"/>
          <w:szCs w:val="28"/>
        </w:rPr>
        <w:t>Таким образом, ведущей педагогической идеей опыта является повышение мотивации учащихся через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10F35">
        <w:rPr>
          <w:rFonts w:ascii="Times New Roman" w:hAnsi="Times New Roman"/>
          <w:sz w:val="28"/>
          <w:szCs w:val="28"/>
        </w:rPr>
        <w:t>спользование на уроках</w:t>
      </w:r>
      <w:r>
        <w:rPr>
          <w:rFonts w:ascii="Times New Roman" w:hAnsi="Times New Roman"/>
          <w:sz w:val="28"/>
          <w:szCs w:val="28"/>
        </w:rPr>
        <w:t xml:space="preserve"> информатики </w:t>
      </w:r>
      <w:r w:rsidRPr="00810F35">
        <w:rPr>
          <w:rFonts w:ascii="Times New Roman" w:hAnsi="Times New Roman"/>
          <w:sz w:val="28"/>
          <w:szCs w:val="28"/>
        </w:rPr>
        <w:t>технологии развития критического мышления через чтение и письмо</w:t>
      </w:r>
      <w:r>
        <w:rPr>
          <w:rFonts w:ascii="Times New Roman" w:hAnsi="Times New Roman"/>
          <w:sz w:val="28"/>
          <w:szCs w:val="28"/>
        </w:rPr>
        <w:t>. Это</w:t>
      </w:r>
      <w:r w:rsidRPr="00810F35">
        <w:rPr>
          <w:rFonts w:ascii="Times New Roman" w:hAnsi="Times New Roman"/>
          <w:sz w:val="28"/>
          <w:szCs w:val="28"/>
        </w:rPr>
        <w:t xml:space="preserve"> способствует повышению познавательной и творческой активности школьников в учебном процессе и реализации </w:t>
      </w:r>
      <w:r>
        <w:rPr>
          <w:rFonts w:ascii="Times New Roman" w:hAnsi="Times New Roman"/>
          <w:sz w:val="28"/>
          <w:szCs w:val="28"/>
        </w:rPr>
        <w:t>их</w:t>
      </w:r>
      <w:r w:rsidRPr="00810F35">
        <w:rPr>
          <w:rFonts w:ascii="Times New Roman" w:hAnsi="Times New Roman"/>
          <w:sz w:val="28"/>
          <w:szCs w:val="28"/>
        </w:rPr>
        <w:t xml:space="preserve"> личностных качеств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10F35">
        <w:rPr>
          <w:rFonts w:ascii="Times New Roman" w:hAnsi="Times New Roman"/>
          <w:sz w:val="28"/>
          <w:szCs w:val="28"/>
        </w:rPr>
        <w:t>позволяет более эффективно использовать учебное время, снизить долю репродуктивной деятельности учащихся, облегчить усвоение изучаемого материала, тем самым повысить качество образования.</w:t>
      </w:r>
    </w:p>
    <w:p w14:paraId="637D2CCD" w14:textId="77777777" w:rsidR="00BF11B1" w:rsidRPr="001052EF" w:rsidRDefault="00BF11B1" w:rsidP="001052EF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3" w:name="_Toc80776445"/>
      <w:r w:rsidRPr="001052EF">
        <w:rPr>
          <w:rFonts w:ascii="Times New Roman" w:hAnsi="Times New Roman" w:cs="Times New Roman"/>
          <w:color w:val="auto"/>
        </w:rPr>
        <w:t>Теоретическая база опыта</w:t>
      </w:r>
      <w:bookmarkEnd w:id="3"/>
    </w:p>
    <w:p w14:paraId="542C9102" w14:textId="77777777" w:rsidR="0096106E" w:rsidRPr="000171BC" w:rsidRDefault="0096106E" w:rsidP="00A71D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171BC">
        <w:rPr>
          <w:rFonts w:ascii="Times New Roman" w:hAnsi="Times New Roman"/>
          <w:b/>
          <w:sz w:val="28"/>
          <w:szCs w:val="28"/>
        </w:rPr>
        <w:t>Технология развития критического мышления</w:t>
      </w:r>
      <w:r w:rsidR="00756647">
        <w:rPr>
          <w:rFonts w:ascii="Times New Roman" w:hAnsi="Times New Roman"/>
          <w:b/>
          <w:sz w:val="28"/>
          <w:szCs w:val="28"/>
        </w:rPr>
        <w:t xml:space="preserve"> [</w:t>
      </w:r>
      <w:r w:rsidR="00756647" w:rsidRPr="00756647">
        <w:rPr>
          <w:rFonts w:ascii="Times New Roman" w:hAnsi="Times New Roman"/>
          <w:b/>
          <w:sz w:val="28"/>
          <w:szCs w:val="28"/>
        </w:rPr>
        <w:t>1</w:t>
      </w:r>
      <w:r w:rsidR="00756647">
        <w:rPr>
          <w:rFonts w:ascii="Times New Roman" w:hAnsi="Times New Roman"/>
          <w:b/>
          <w:sz w:val="28"/>
          <w:szCs w:val="28"/>
        </w:rPr>
        <w:t>]</w:t>
      </w:r>
      <w:r w:rsidRPr="000171BC">
        <w:rPr>
          <w:rFonts w:ascii="Times New Roman" w:hAnsi="Times New Roman"/>
          <w:sz w:val="28"/>
          <w:szCs w:val="28"/>
        </w:rPr>
        <w:t xml:space="preserve"> является одним из примеров инновационных образовательных технологий, которая успешно реализует личностно- ориентированный подход в обучении.</w:t>
      </w:r>
    </w:p>
    <w:p w14:paraId="4CC3E014" w14:textId="52C8FDF3" w:rsidR="0096106E" w:rsidRPr="000171BC" w:rsidRDefault="0096106E" w:rsidP="00A71D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171BC">
        <w:rPr>
          <w:rFonts w:ascii="Times New Roman" w:hAnsi="Times New Roman"/>
          <w:sz w:val="28"/>
          <w:szCs w:val="28"/>
        </w:rPr>
        <w:t xml:space="preserve">Технология </w:t>
      </w:r>
      <w:r w:rsidR="00521575" w:rsidRPr="000171BC">
        <w:rPr>
          <w:rFonts w:ascii="Times New Roman" w:hAnsi="Times New Roman"/>
          <w:sz w:val="28"/>
          <w:szCs w:val="28"/>
        </w:rPr>
        <w:t xml:space="preserve">РКМЧП </w:t>
      </w:r>
      <w:r w:rsidR="00521575">
        <w:rPr>
          <w:rFonts w:ascii="Times New Roman" w:hAnsi="Times New Roman"/>
          <w:sz w:val="28"/>
          <w:szCs w:val="28"/>
        </w:rPr>
        <w:t>(</w:t>
      </w:r>
      <w:r w:rsidRPr="004C1454">
        <w:rPr>
          <w:rFonts w:ascii="Times New Roman" w:hAnsi="Times New Roman"/>
          <w:i/>
          <w:sz w:val="28"/>
          <w:szCs w:val="28"/>
        </w:rPr>
        <w:t xml:space="preserve">авторы Куртис Мередит, Чарльза Темпла и Джинни </w:t>
      </w:r>
      <w:r w:rsidR="00521575" w:rsidRPr="004C1454">
        <w:rPr>
          <w:rFonts w:ascii="Times New Roman" w:hAnsi="Times New Roman"/>
          <w:i/>
          <w:sz w:val="28"/>
          <w:szCs w:val="28"/>
        </w:rPr>
        <w:t>Стилл)</w:t>
      </w:r>
      <w:r w:rsidR="00507AE1">
        <w:rPr>
          <w:rFonts w:ascii="Times New Roman" w:hAnsi="Times New Roman"/>
          <w:i/>
          <w:sz w:val="28"/>
          <w:szCs w:val="28"/>
        </w:rPr>
        <w:t xml:space="preserve"> </w:t>
      </w:r>
      <w:r w:rsidRPr="000171BC">
        <w:rPr>
          <w:rFonts w:ascii="Times New Roman" w:hAnsi="Times New Roman"/>
          <w:sz w:val="28"/>
          <w:szCs w:val="28"/>
        </w:rPr>
        <w:t>в России появилась в 1997 году. В отечественной дидактике о необходимости обучения критическому мышлению говорили П.П. Блонский, А.С. Байрамов, А.И. Липкина, Л.А. Рыбак, В.М. Синельников, С.И. Векслер.</w:t>
      </w:r>
    </w:p>
    <w:p w14:paraId="11783DC1" w14:textId="77777777" w:rsidR="0096106E" w:rsidRPr="000171BC" w:rsidRDefault="0096106E" w:rsidP="00A71D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171BC">
        <w:rPr>
          <w:rFonts w:ascii="Times New Roman" w:hAnsi="Times New Roman"/>
          <w:sz w:val="28"/>
          <w:szCs w:val="28"/>
        </w:rPr>
        <w:t>Особенностью данной педагогической технологии является то, что учащиеся сами конструируют процесс обучения, исходя из реальных и конкретных целей, сами отслеживают направления своего развития, сами определяют конечный результат.</w:t>
      </w:r>
    </w:p>
    <w:p w14:paraId="4CE5CA76" w14:textId="77777777" w:rsidR="0096106E" w:rsidRPr="000171BC" w:rsidRDefault="0096106E" w:rsidP="00A71D9B">
      <w:pPr>
        <w:spacing w:after="0" w:line="360" w:lineRule="auto"/>
        <w:ind w:left="40" w:right="40" w:firstLine="527"/>
        <w:jc w:val="both"/>
        <w:rPr>
          <w:rFonts w:ascii="Times New Roman" w:hAnsi="Times New Roman"/>
          <w:sz w:val="28"/>
          <w:szCs w:val="28"/>
        </w:rPr>
      </w:pPr>
      <w:r w:rsidRPr="000171BC">
        <w:rPr>
          <w:rFonts w:ascii="Times New Roman" w:hAnsi="Times New Roman"/>
          <w:bCs/>
          <w:iCs/>
          <w:sz w:val="28"/>
          <w:szCs w:val="28"/>
        </w:rPr>
        <w:t xml:space="preserve">Критическое мышление </w:t>
      </w:r>
      <w:r w:rsidR="00A71D9B" w:rsidRPr="000171BC">
        <w:rPr>
          <w:rFonts w:ascii="Times New Roman" w:hAnsi="Times New Roman"/>
          <w:bCs/>
          <w:iCs/>
          <w:sz w:val="28"/>
          <w:szCs w:val="28"/>
        </w:rPr>
        <w:t>— это</w:t>
      </w:r>
      <w:r w:rsidRPr="000171BC">
        <w:rPr>
          <w:rFonts w:ascii="Times New Roman" w:hAnsi="Times New Roman"/>
          <w:bCs/>
          <w:iCs/>
          <w:sz w:val="28"/>
          <w:szCs w:val="28"/>
        </w:rPr>
        <w:t xml:space="preserve"> способность анализировать информацию с позиции логики и личностно-ориентированного подхода с тем, чтобы применять полученные результаты, как к стандартным, так и нестандартным ситуациям, вопросам и проблемам. Критическое мышление </w:t>
      </w:r>
      <w:r w:rsidR="00A71D9B" w:rsidRPr="000171BC">
        <w:rPr>
          <w:rFonts w:ascii="Times New Roman" w:hAnsi="Times New Roman"/>
          <w:bCs/>
          <w:iCs/>
          <w:sz w:val="28"/>
          <w:szCs w:val="28"/>
        </w:rPr>
        <w:t>— это</w:t>
      </w:r>
      <w:r w:rsidRPr="000171BC">
        <w:rPr>
          <w:rFonts w:ascii="Times New Roman" w:hAnsi="Times New Roman"/>
          <w:bCs/>
          <w:iCs/>
          <w:sz w:val="28"/>
          <w:szCs w:val="28"/>
        </w:rPr>
        <w:t xml:space="preserve"> способность ставить новые вопросы, вырабатывать аргументы, </w:t>
      </w:r>
      <w:r w:rsidRPr="000171BC">
        <w:rPr>
          <w:rFonts w:ascii="Times New Roman" w:hAnsi="Times New Roman"/>
          <w:bCs/>
          <w:iCs/>
          <w:sz w:val="28"/>
          <w:szCs w:val="28"/>
        </w:rPr>
        <w:lastRenderedPageBreak/>
        <w:t>принимать независимые продуманные решения.</w:t>
      </w:r>
      <w:r w:rsidRPr="000171BC">
        <w:rPr>
          <w:rFonts w:ascii="Times New Roman" w:hAnsi="Times New Roman"/>
          <w:sz w:val="28"/>
          <w:szCs w:val="28"/>
        </w:rPr>
        <w:t xml:space="preserve"> Критическое мышление означает мышление рефлексивное, оценочное, развивающееся путем наложения новой информации на жизненный личный опыт. Д. Халперн выделяет следующие характеристики критического мышления:</w:t>
      </w:r>
    </w:p>
    <w:p w14:paraId="2694F74C" w14:textId="77777777" w:rsidR="0096106E" w:rsidRPr="000171BC" w:rsidRDefault="0096106E" w:rsidP="00A71D9B">
      <w:pPr>
        <w:pStyle w:val="ab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71BC">
        <w:rPr>
          <w:rFonts w:ascii="Times New Roman" w:hAnsi="Times New Roman"/>
          <w:iCs/>
          <w:sz w:val="28"/>
          <w:szCs w:val="28"/>
          <w:u w:val="single"/>
        </w:rPr>
        <w:t>Готовность к планированию</w:t>
      </w:r>
      <w:r w:rsidRPr="000171BC">
        <w:rPr>
          <w:rFonts w:ascii="Times New Roman" w:hAnsi="Times New Roman"/>
          <w:iCs/>
          <w:sz w:val="28"/>
          <w:szCs w:val="28"/>
        </w:rPr>
        <w:t>.</w:t>
      </w:r>
      <w:r w:rsidRPr="000171BC">
        <w:rPr>
          <w:rFonts w:ascii="Times New Roman" w:hAnsi="Times New Roman"/>
          <w:sz w:val="28"/>
          <w:szCs w:val="28"/>
        </w:rPr>
        <w:t xml:space="preserve"> Мысли часто возникают хаотично. Важно упорядочить их, выстроить последовательность </w:t>
      </w:r>
      <w:r w:rsidR="006A732B" w:rsidRPr="000171BC">
        <w:rPr>
          <w:rFonts w:ascii="Times New Roman" w:hAnsi="Times New Roman"/>
          <w:sz w:val="28"/>
          <w:szCs w:val="28"/>
        </w:rPr>
        <w:t>в изложении</w:t>
      </w:r>
      <w:r w:rsidRPr="000171BC">
        <w:rPr>
          <w:rFonts w:ascii="Times New Roman" w:hAnsi="Times New Roman"/>
          <w:sz w:val="28"/>
          <w:szCs w:val="28"/>
        </w:rPr>
        <w:t xml:space="preserve"> материала.</w:t>
      </w:r>
    </w:p>
    <w:p w14:paraId="3BDFDDB3" w14:textId="77777777" w:rsidR="0096106E" w:rsidRPr="000171BC" w:rsidRDefault="0096106E" w:rsidP="00A71D9B">
      <w:pPr>
        <w:pStyle w:val="ab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71BC">
        <w:rPr>
          <w:rFonts w:ascii="Times New Roman" w:hAnsi="Times New Roman"/>
          <w:iCs/>
          <w:sz w:val="28"/>
          <w:szCs w:val="28"/>
          <w:u w:val="single"/>
        </w:rPr>
        <w:t>Гибкость.</w:t>
      </w:r>
      <w:r w:rsidRPr="000171BC">
        <w:rPr>
          <w:rFonts w:ascii="Times New Roman" w:hAnsi="Times New Roman"/>
          <w:sz w:val="28"/>
          <w:szCs w:val="28"/>
        </w:rPr>
        <w:t xml:space="preserve"> Позволяет подождать ученику с вынесением своего мнения, пока он не </w:t>
      </w:r>
      <w:r w:rsidR="006A732B" w:rsidRPr="000171BC">
        <w:rPr>
          <w:rFonts w:ascii="Times New Roman" w:hAnsi="Times New Roman"/>
          <w:sz w:val="28"/>
          <w:szCs w:val="28"/>
        </w:rPr>
        <w:t>будет обладать</w:t>
      </w:r>
      <w:r w:rsidRPr="000171BC">
        <w:rPr>
          <w:rFonts w:ascii="Times New Roman" w:hAnsi="Times New Roman"/>
          <w:sz w:val="28"/>
          <w:szCs w:val="28"/>
        </w:rPr>
        <w:t xml:space="preserve"> разнообразной информацией по обсуждаемому вопросу.</w:t>
      </w:r>
    </w:p>
    <w:p w14:paraId="1648F39F" w14:textId="77777777" w:rsidR="0096106E" w:rsidRPr="000171BC" w:rsidRDefault="0096106E" w:rsidP="00A71D9B">
      <w:pPr>
        <w:pStyle w:val="ab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71BC">
        <w:rPr>
          <w:rFonts w:ascii="Times New Roman" w:hAnsi="Times New Roman"/>
          <w:iCs/>
          <w:sz w:val="28"/>
          <w:szCs w:val="28"/>
          <w:u w:val="single"/>
        </w:rPr>
        <w:t>Настойчивость</w:t>
      </w:r>
      <w:r w:rsidRPr="000171BC">
        <w:rPr>
          <w:rFonts w:ascii="Times New Roman" w:hAnsi="Times New Roman"/>
          <w:iCs/>
          <w:sz w:val="28"/>
          <w:szCs w:val="28"/>
        </w:rPr>
        <w:t>.</w:t>
      </w:r>
      <w:r w:rsidRPr="000171BC">
        <w:rPr>
          <w:rFonts w:ascii="Times New Roman" w:hAnsi="Times New Roman"/>
          <w:sz w:val="28"/>
          <w:szCs w:val="28"/>
        </w:rPr>
        <w:t xml:space="preserve"> Часто сталкиваясь с трудной задачей, многие «опускают руки». Вырабатывая настойчивость, ученик обязательно добьется гораздо лучших результатов в обучении.</w:t>
      </w:r>
    </w:p>
    <w:p w14:paraId="07B6DB34" w14:textId="77777777" w:rsidR="0096106E" w:rsidRPr="000171BC" w:rsidRDefault="0096106E" w:rsidP="00A71D9B">
      <w:pPr>
        <w:pStyle w:val="ab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71BC">
        <w:rPr>
          <w:rFonts w:ascii="Times New Roman" w:hAnsi="Times New Roman"/>
          <w:iCs/>
          <w:sz w:val="28"/>
          <w:szCs w:val="28"/>
          <w:u w:val="single"/>
        </w:rPr>
        <w:t>Готовность исправлять свои ошибки</w:t>
      </w:r>
      <w:r w:rsidRPr="000171BC">
        <w:rPr>
          <w:rFonts w:ascii="Times New Roman" w:hAnsi="Times New Roman"/>
          <w:iCs/>
          <w:sz w:val="28"/>
          <w:szCs w:val="28"/>
        </w:rPr>
        <w:t>.</w:t>
      </w:r>
      <w:r w:rsidRPr="000171BC">
        <w:rPr>
          <w:rFonts w:ascii="Times New Roman" w:hAnsi="Times New Roman"/>
          <w:sz w:val="28"/>
          <w:szCs w:val="28"/>
        </w:rPr>
        <w:t xml:space="preserve"> Критически мыслящий человек не будет оправдывать свои неправильные решения, а сделает верные выводы.</w:t>
      </w:r>
    </w:p>
    <w:p w14:paraId="0D041576" w14:textId="55B8E9FF" w:rsidR="0096106E" w:rsidRPr="000171BC" w:rsidRDefault="0096106E" w:rsidP="00A71D9B">
      <w:pPr>
        <w:pStyle w:val="ab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71BC">
        <w:rPr>
          <w:rFonts w:ascii="Times New Roman" w:hAnsi="Times New Roman"/>
          <w:iCs/>
          <w:sz w:val="28"/>
          <w:szCs w:val="28"/>
          <w:u w:val="single"/>
        </w:rPr>
        <w:t>Осознание.</w:t>
      </w:r>
      <w:r w:rsidR="00B202C1">
        <w:rPr>
          <w:rFonts w:ascii="Times New Roman" w:hAnsi="Times New Roman"/>
          <w:iCs/>
          <w:sz w:val="28"/>
          <w:szCs w:val="28"/>
          <w:u w:val="single"/>
        </w:rPr>
        <w:t xml:space="preserve"> </w:t>
      </w:r>
      <w:r w:rsidRPr="000171BC">
        <w:rPr>
          <w:rFonts w:ascii="Times New Roman" w:hAnsi="Times New Roman"/>
          <w:sz w:val="28"/>
          <w:szCs w:val="28"/>
        </w:rPr>
        <w:t>Предполагает умение наблюдать за собой в процессе мыслительной деятельности, отслеживать ход рассуждений.</w:t>
      </w:r>
    </w:p>
    <w:p w14:paraId="70B812DA" w14:textId="77777777" w:rsidR="0096106E" w:rsidRPr="000171BC" w:rsidRDefault="0096106E" w:rsidP="00A71D9B">
      <w:pPr>
        <w:pStyle w:val="ab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71BC">
        <w:rPr>
          <w:rFonts w:ascii="Times New Roman" w:hAnsi="Times New Roman"/>
          <w:iCs/>
          <w:sz w:val="28"/>
          <w:szCs w:val="28"/>
          <w:u w:val="single"/>
        </w:rPr>
        <w:t>Поиск компромиссных решений</w:t>
      </w:r>
      <w:r w:rsidRPr="000171BC">
        <w:rPr>
          <w:rFonts w:ascii="Times New Roman" w:hAnsi="Times New Roman"/>
          <w:iCs/>
          <w:sz w:val="28"/>
          <w:szCs w:val="28"/>
        </w:rPr>
        <w:t xml:space="preserve">. </w:t>
      </w:r>
      <w:r w:rsidRPr="000171BC">
        <w:rPr>
          <w:rFonts w:ascii="Times New Roman" w:hAnsi="Times New Roman"/>
          <w:sz w:val="28"/>
          <w:szCs w:val="28"/>
        </w:rPr>
        <w:t>Важно, чтобы принятые решения воспринимались другими людьми, иначе они так и останутся на уровне высказываний.</w:t>
      </w:r>
    </w:p>
    <w:p w14:paraId="60B81DDE" w14:textId="77777777" w:rsidR="0096106E" w:rsidRPr="000171BC" w:rsidRDefault="00BC747E" w:rsidP="00521575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BC747E">
        <w:rPr>
          <w:rFonts w:ascii="Times New Roman" w:hAnsi="Times New Roman"/>
          <w:b/>
          <w:iCs/>
          <w:sz w:val="28"/>
          <w:szCs w:val="28"/>
        </w:rPr>
        <w:t>Главная цель</w:t>
      </w:r>
      <w:r w:rsidRPr="00BC747E">
        <w:rPr>
          <w:rFonts w:ascii="Times New Roman" w:hAnsi="Times New Roman"/>
          <w:bCs/>
          <w:iCs/>
          <w:sz w:val="28"/>
          <w:szCs w:val="28"/>
        </w:rPr>
        <w:t xml:space="preserve"> технологии развития критического мышления – развитие интеллектуальных способностей ученика, позволяющих ему учиться самостоятельно.</w:t>
      </w:r>
    </w:p>
    <w:p w14:paraId="125EC46A" w14:textId="77777777" w:rsidR="0096106E" w:rsidRPr="001006C9" w:rsidRDefault="0096106E" w:rsidP="00A71D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0171BC">
        <w:rPr>
          <w:rFonts w:ascii="Times New Roman" w:hAnsi="Times New Roman"/>
          <w:bCs/>
          <w:iCs/>
          <w:sz w:val="28"/>
          <w:szCs w:val="28"/>
        </w:rPr>
        <w:t xml:space="preserve"> Технология развития критического мышления через чтение и письмо позволяет решать </w:t>
      </w:r>
      <w:r w:rsidRPr="001006C9">
        <w:rPr>
          <w:rFonts w:ascii="Times New Roman" w:hAnsi="Times New Roman"/>
          <w:b/>
          <w:bCs/>
          <w:iCs/>
          <w:sz w:val="28"/>
          <w:szCs w:val="28"/>
        </w:rPr>
        <w:t>задачи:</w:t>
      </w:r>
    </w:p>
    <w:p w14:paraId="58A1C629" w14:textId="77777777" w:rsidR="0096106E" w:rsidRPr="000171BC" w:rsidRDefault="0096106E" w:rsidP="00A71D9B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0171BC">
        <w:rPr>
          <w:rFonts w:ascii="Times New Roman" w:hAnsi="Times New Roman"/>
          <w:bCs/>
          <w:iCs/>
          <w:sz w:val="28"/>
          <w:szCs w:val="28"/>
        </w:rPr>
        <w:t xml:space="preserve"> -повысить интерес к процессу обучения и активному восприятию учебного материала;</w:t>
      </w:r>
    </w:p>
    <w:p w14:paraId="513C00D0" w14:textId="77777777" w:rsidR="0096106E" w:rsidRPr="000171BC" w:rsidRDefault="0096106E" w:rsidP="00A71D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0171BC">
        <w:rPr>
          <w:rFonts w:ascii="Times New Roman" w:hAnsi="Times New Roman"/>
          <w:bCs/>
          <w:iCs/>
          <w:sz w:val="28"/>
          <w:szCs w:val="28"/>
        </w:rPr>
        <w:lastRenderedPageBreak/>
        <w:t xml:space="preserve"> - развивать и совершенствовать способность к самостоятельной оценочной и аналитической работе с различной информацией;</w:t>
      </w:r>
    </w:p>
    <w:p w14:paraId="05F81750" w14:textId="77777777" w:rsidR="0096106E" w:rsidRPr="000171BC" w:rsidRDefault="0096106E" w:rsidP="00A71D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0171BC">
        <w:rPr>
          <w:rFonts w:ascii="Times New Roman" w:hAnsi="Times New Roman"/>
          <w:bCs/>
          <w:iCs/>
          <w:sz w:val="28"/>
          <w:szCs w:val="28"/>
        </w:rPr>
        <w:t xml:space="preserve"> - развивать и совершенствовать коммуникативные навыки.</w:t>
      </w:r>
    </w:p>
    <w:p w14:paraId="19A3132F" w14:textId="77777777" w:rsidR="0096106E" w:rsidRDefault="0096106E" w:rsidP="00A71D9B">
      <w:pPr>
        <w:spacing w:after="0" w:line="360" w:lineRule="auto"/>
        <w:contextualSpacing/>
        <w:rPr>
          <w:rFonts w:ascii="Times New Roman" w:hAnsi="Times New Roman"/>
          <w:szCs w:val="24"/>
        </w:rPr>
      </w:pPr>
      <w:r w:rsidRPr="000171BC">
        <w:rPr>
          <w:rFonts w:ascii="Times New Roman" w:hAnsi="Times New Roman"/>
          <w:sz w:val="28"/>
          <w:szCs w:val="28"/>
        </w:rPr>
        <w:t xml:space="preserve">В </w:t>
      </w:r>
      <w:r w:rsidR="00A71D9B" w:rsidRPr="000171BC">
        <w:rPr>
          <w:rFonts w:ascii="Times New Roman" w:hAnsi="Times New Roman"/>
          <w:sz w:val="28"/>
          <w:szCs w:val="28"/>
        </w:rPr>
        <w:t>технологии «Развитие критического</w:t>
      </w:r>
      <w:r w:rsidRPr="000171BC">
        <w:rPr>
          <w:rFonts w:ascii="Times New Roman" w:hAnsi="Times New Roman"/>
          <w:sz w:val="28"/>
          <w:szCs w:val="28"/>
        </w:rPr>
        <w:t xml:space="preserve"> мышления через чтение и письмо» выделяют три стадии:</w:t>
      </w:r>
    </w:p>
    <w:tbl>
      <w:tblPr>
        <w:tblpPr w:leftFromText="180" w:rightFromText="180" w:vertAnchor="text" w:horzAnchor="margin" w:tblpY="2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4"/>
        <w:gridCol w:w="3050"/>
        <w:gridCol w:w="3043"/>
      </w:tblGrid>
      <w:tr w:rsidR="0096106E" w:rsidRPr="00521575" w14:paraId="726B0FFF" w14:textId="77777777" w:rsidTr="002C37CB">
        <w:tc>
          <w:tcPr>
            <w:tcW w:w="3105" w:type="dxa"/>
          </w:tcPr>
          <w:p w14:paraId="2023B19E" w14:textId="77777777" w:rsidR="0096106E" w:rsidRPr="00521575" w:rsidRDefault="0096106E" w:rsidP="002C37CB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1575">
              <w:rPr>
                <w:rFonts w:ascii="Times New Roman" w:hAnsi="Times New Roman"/>
                <w:b/>
                <w:bCs/>
                <w:sz w:val="28"/>
                <w:szCs w:val="28"/>
              </w:rPr>
              <w:t>1 стадия</w:t>
            </w:r>
          </w:p>
        </w:tc>
        <w:tc>
          <w:tcPr>
            <w:tcW w:w="3121" w:type="dxa"/>
          </w:tcPr>
          <w:p w14:paraId="1461AF13" w14:textId="77777777" w:rsidR="0096106E" w:rsidRPr="00521575" w:rsidRDefault="0096106E" w:rsidP="002C37CB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1575">
              <w:rPr>
                <w:rFonts w:ascii="Times New Roman" w:hAnsi="Times New Roman"/>
                <w:b/>
                <w:bCs/>
                <w:sz w:val="28"/>
                <w:szCs w:val="28"/>
              </w:rPr>
              <w:t>2 стадия</w:t>
            </w:r>
          </w:p>
        </w:tc>
        <w:tc>
          <w:tcPr>
            <w:tcW w:w="3117" w:type="dxa"/>
          </w:tcPr>
          <w:p w14:paraId="028639FB" w14:textId="77777777" w:rsidR="0096106E" w:rsidRPr="00521575" w:rsidRDefault="0096106E" w:rsidP="002C37CB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1575">
              <w:rPr>
                <w:rFonts w:ascii="Times New Roman" w:hAnsi="Times New Roman"/>
                <w:b/>
                <w:bCs/>
                <w:sz w:val="28"/>
                <w:szCs w:val="28"/>
              </w:rPr>
              <w:t>3 стадия</w:t>
            </w:r>
          </w:p>
        </w:tc>
      </w:tr>
      <w:tr w:rsidR="0096106E" w:rsidRPr="00521575" w14:paraId="4367F7FC" w14:textId="77777777" w:rsidTr="002C37CB">
        <w:trPr>
          <w:trHeight w:val="1974"/>
        </w:trPr>
        <w:tc>
          <w:tcPr>
            <w:tcW w:w="3105" w:type="dxa"/>
          </w:tcPr>
          <w:p w14:paraId="1051A43A" w14:textId="77777777" w:rsidR="0096106E" w:rsidRPr="00521575" w:rsidRDefault="0096106E" w:rsidP="002C37CB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21575">
              <w:rPr>
                <w:rFonts w:ascii="Times New Roman" w:hAnsi="Times New Roman"/>
                <w:sz w:val="28"/>
                <w:szCs w:val="28"/>
                <w:u w:val="single"/>
              </w:rPr>
              <w:t>Вызов:</w:t>
            </w:r>
          </w:p>
          <w:p w14:paraId="2715EF8E" w14:textId="77777777" w:rsidR="0096106E" w:rsidRPr="00521575" w:rsidRDefault="0096106E" w:rsidP="002C37CB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21575">
              <w:rPr>
                <w:rFonts w:ascii="Times New Roman" w:hAnsi="Times New Roman"/>
                <w:sz w:val="28"/>
                <w:szCs w:val="28"/>
              </w:rPr>
              <w:t>-имеющиеся знания;</w:t>
            </w:r>
          </w:p>
          <w:p w14:paraId="0F93F40E" w14:textId="77777777" w:rsidR="0096106E" w:rsidRPr="00521575" w:rsidRDefault="0096106E" w:rsidP="002C37CB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21575">
              <w:rPr>
                <w:rFonts w:ascii="Times New Roman" w:hAnsi="Times New Roman"/>
                <w:sz w:val="28"/>
                <w:szCs w:val="28"/>
              </w:rPr>
              <w:t>-интерес к получению   новой информации;</w:t>
            </w:r>
          </w:p>
          <w:p w14:paraId="3A066BEB" w14:textId="77777777" w:rsidR="0096106E" w:rsidRPr="00521575" w:rsidRDefault="0096106E" w:rsidP="002C37CB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521575">
              <w:rPr>
                <w:rFonts w:ascii="Times New Roman" w:hAnsi="Times New Roman"/>
                <w:sz w:val="28"/>
                <w:szCs w:val="28"/>
              </w:rPr>
              <w:t>-постановка учеником собственных целей обучения</w:t>
            </w:r>
          </w:p>
        </w:tc>
        <w:tc>
          <w:tcPr>
            <w:tcW w:w="3121" w:type="dxa"/>
          </w:tcPr>
          <w:p w14:paraId="2366DE01" w14:textId="77777777" w:rsidR="0096106E" w:rsidRPr="00521575" w:rsidRDefault="0096106E" w:rsidP="002C37CB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21575">
              <w:rPr>
                <w:rFonts w:ascii="Times New Roman" w:hAnsi="Times New Roman"/>
                <w:sz w:val="28"/>
                <w:szCs w:val="28"/>
                <w:u w:val="single"/>
              </w:rPr>
              <w:t>Осмысление содержания:</w:t>
            </w:r>
          </w:p>
          <w:p w14:paraId="3C5F98B7" w14:textId="77777777" w:rsidR="0096106E" w:rsidRPr="00521575" w:rsidRDefault="0096106E" w:rsidP="002C37CB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21575">
              <w:rPr>
                <w:rFonts w:ascii="Times New Roman" w:hAnsi="Times New Roman"/>
                <w:sz w:val="28"/>
                <w:szCs w:val="28"/>
              </w:rPr>
              <w:t>-получение новой информации;</w:t>
            </w:r>
          </w:p>
          <w:p w14:paraId="3A7281D7" w14:textId="77777777" w:rsidR="0096106E" w:rsidRPr="00521575" w:rsidRDefault="0096106E" w:rsidP="002C37CB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521575">
              <w:rPr>
                <w:rFonts w:ascii="Times New Roman" w:hAnsi="Times New Roman"/>
                <w:sz w:val="28"/>
                <w:szCs w:val="28"/>
              </w:rPr>
              <w:t>-корректировка учеником поставленных целей обучения</w:t>
            </w:r>
          </w:p>
        </w:tc>
        <w:tc>
          <w:tcPr>
            <w:tcW w:w="3117" w:type="dxa"/>
          </w:tcPr>
          <w:p w14:paraId="55EBFB62" w14:textId="77777777" w:rsidR="0096106E" w:rsidRPr="00521575" w:rsidRDefault="0096106E" w:rsidP="002C37CB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21575">
              <w:rPr>
                <w:rFonts w:ascii="Times New Roman" w:hAnsi="Times New Roman"/>
                <w:sz w:val="28"/>
                <w:szCs w:val="28"/>
                <w:u w:val="single"/>
              </w:rPr>
              <w:t>Рефлексия:</w:t>
            </w:r>
          </w:p>
          <w:p w14:paraId="5917B61E" w14:textId="77777777" w:rsidR="0096106E" w:rsidRPr="00521575" w:rsidRDefault="0096106E" w:rsidP="002C37CB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21575">
              <w:rPr>
                <w:rFonts w:ascii="Times New Roman" w:hAnsi="Times New Roman"/>
                <w:sz w:val="28"/>
                <w:szCs w:val="28"/>
              </w:rPr>
              <w:t>-размышление, рождение нового знания;</w:t>
            </w:r>
          </w:p>
          <w:p w14:paraId="7DB27CBA" w14:textId="77777777" w:rsidR="0096106E" w:rsidRPr="00521575" w:rsidRDefault="0096106E" w:rsidP="002C37CB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521575">
              <w:rPr>
                <w:rFonts w:ascii="Times New Roman" w:hAnsi="Times New Roman"/>
                <w:sz w:val="28"/>
                <w:szCs w:val="28"/>
              </w:rPr>
              <w:t>-постановка учеником новых целей об</w:t>
            </w:r>
            <w:r w:rsidR="00550A0F" w:rsidRPr="00521575">
              <w:rPr>
                <w:rFonts w:ascii="Times New Roman" w:hAnsi="Times New Roman"/>
                <w:sz w:val="28"/>
                <w:szCs w:val="28"/>
              </w:rPr>
              <w:t>у</w:t>
            </w:r>
            <w:r w:rsidRPr="00521575">
              <w:rPr>
                <w:rFonts w:ascii="Times New Roman" w:hAnsi="Times New Roman"/>
                <w:sz w:val="28"/>
                <w:szCs w:val="28"/>
              </w:rPr>
              <w:t>чения</w:t>
            </w:r>
          </w:p>
        </w:tc>
      </w:tr>
    </w:tbl>
    <w:p w14:paraId="06A167AD" w14:textId="77777777" w:rsidR="004369B0" w:rsidRDefault="004369B0" w:rsidP="004369B0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79130540" w14:textId="77777777" w:rsidR="00E00023" w:rsidRPr="00E00023" w:rsidRDefault="00E00023" w:rsidP="004369B0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 w:rsidRPr="00E00023">
        <w:rPr>
          <w:rFonts w:ascii="Times New Roman" w:hAnsi="Times New Roman"/>
          <w:b/>
          <w:bCs/>
          <w:sz w:val="28"/>
          <w:szCs w:val="28"/>
        </w:rPr>
        <w:t>Функции трех фаз технологии развития критического мышления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18"/>
        <w:gridCol w:w="3119"/>
      </w:tblGrid>
      <w:tr w:rsidR="00E00023" w:rsidRPr="00E00023" w14:paraId="53B13776" w14:textId="77777777" w:rsidTr="002C37CB">
        <w:tc>
          <w:tcPr>
            <w:tcW w:w="3119" w:type="dxa"/>
          </w:tcPr>
          <w:p w14:paraId="69BD6B4C" w14:textId="77777777" w:rsidR="00E00023" w:rsidRPr="00E00023" w:rsidRDefault="00E00023" w:rsidP="00230EB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0023">
              <w:rPr>
                <w:rFonts w:ascii="Times New Roman" w:hAnsi="Times New Roman"/>
                <w:b/>
                <w:bCs/>
                <w:sz w:val="28"/>
                <w:szCs w:val="28"/>
              </w:rPr>
              <w:t>Вызов</w:t>
            </w:r>
          </w:p>
        </w:tc>
        <w:tc>
          <w:tcPr>
            <w:tcW w:w="3118" w:type="dxa"/>
          </w:tcPr>
          <w:p w14:paraId="22CA36FA" w14:textId="77777777" w:rsidR="00E00023" w:rsidRPr="00E00023" w:rsidRDefault="00E00023" w:rsidP="00230EB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0023">
              <w:rPr>
                <w:rFonts w:ascii="Times New Roman" w:hAnsi="Times New Roman"/>
                <w:b/>
                <w:bCs/>
                <w:sz w:val="28"/>
                <w:szCs w:val="28"/>
              </w:rPr>
              <w:t>Реализация</w:t>
            </w:r>
          </w:p>
        </w:tc>
        <w:tc>
          <w:tcPr>
            <w:tcW w:w="3119" w:type="dxa"/>
          </w:tcPr>
          <w:p w14:paraId="42ABCBAB" w14:textId="77777777" w:rsidR="00E00023" w:rsidRPr="00E00023" w:rsidRDefault="00E00023" w:rsidP="00230EB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0023">
              <w:rPr>
                <w:rFonts w:ascii="Times New Roman" w:hAnsi="Times New Roman"/>
                <w:b/>
                <w:bCs/>
                <w:sz w:val="28"/>
                <w:szCs w:val="28"/>
              </w:rPr>
              <w:t>Рефлексия</w:t>
            </w:r>
          </w:p>
        </w:tc>
      </w:tr>
      <w:tr w:rsidR="00E00023" w:rsidRPr="00E00023" w14:paraId="23C0621B" w14:textId="77777777" w:rsidTr="002C37CB">
        <w:tc>
          <w:tcPr>
            <w:tcW w:w="3119" w:type="dxa"/>
          </w:tcPr>
          <w:p w14:paraId="50A989A0" w14:textId="77777777" w:rsidR="00230EB6" w:rsidRPr="00230EB6" w:rsidRDefault="00230EB6" w:rsidP="00230EB6">
            <w:pPr>
              <w:pStyle w:val="ab"/>
              <w:numPr>
                <w:ilvl w:val="0"/>
                <w:numId w:val="3"/>
              </w:numPr>
              <w:spacing w:after="0" w:line="36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EB6">
              <w:rPr>
                <w:rFonts w:ascii="Times New Roman" w:hAnsi="Times New Roman"/>
                <w:sz w:val="28"/>
                <w:szCs w:val="28"/>
                <w:u w:val="single"/>
              </w:rPr>
              <w:t>Мотивационная</w:t>
            </w:r>
            <w:r w:rsidRPr="00230EB6">
              <w:rPr>
                <w:rFonts w:ascii="Times New Roman" w:hAnsi="Times New Roman"/>
                <w:sz w:val="28"/>
                <w:szCs w:val="28"/>
              </w:rPr>
              <w:t xml:space="preserve"> (побуждение к Работе с новой информацией, побуждение интереса к теме)</w:t>
            </w:r>
          </w:p>
          <w:p w14:paraId="13119E36" w14:textId="77777777" w:rsidR="00230EB6" w:rsidRPr="00230EB6" w:rsidRDefault="00230EB6" w:rsidP="00230EB6">
            <w:pPr>
              <w:pStyle w:val="ab"/>
              <w:numPr>
                <w:ilvl w:val="0"/>
                <w:numId w:val="3"/>
              </w:numPr>
              <w:spacing w:after="0" w:line="36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EB6">
              <w:rPr>
                <w:rFonts w:ascii="Times New Roman" w:hAnsi="Times New Roman"/>
                <w:sz w:val="28"/>
                <w:szCs w:val="28"/>
                <w:u w:val="single"/>
              </w:rPr>
              <w:t>Информационная</w:t>
            </w:r>
            <w:r w:rsidRPr="00230EB6">
              <w:rPr>
                <w:rFonts w:ascii="Times New Roman" w:hAnsi="Times New Roman"/>
                <w:sz w:val="28"/>
                <w:szCs w:val="28"/>
              </w:rPr>
              <w:t xml:space="preserve"> (вызов «на поверхность» имеющихся знаний по теме)</w:t>
            </w:r>
          </w:p>
          <w:p w14:paraId="25EF445A" w14:textId="77777777" w:rsidR="00E00023" w:rsidRPr="00230EB6" w:rsidRDefault="00230EB6" w:rsidP="00230EB6">
            <w:pPr>
              <w:pStyle w:val="ab"/>
              <w:numPr>
                <w:ilvl w:val="0"/>
                <w:numId w:val="3"/>
              </w:numPr>
              <w:spacing w:after="0" w:line="36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EB6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Коммуникационная</w:t>
            </w:r>
            <w:r w:rsidRPr="00230EB6">
              <w:rPr>
                <w:rFonts w:ascii="Times New Roman" w:hAnsi="Times New Roman"/>
                <w:sz w:val="28"/>
                <w:szCs w:val="28"/>
              </w:rPr>
              <w:t xml:space="preserve"> (бесконфликтный обмен мнениями)</w:t>
            </w:r>
          </w:p>
        </w:tc>
        <w:tc>
          <w:tcPr>
            <w:tcW w:w="3118" w:type="dxa"/>
          </w:tcPr>
          <w:p w14:paraId="671DF627" w14:textId="77777777" w:rsidR="00E00023" w:rsidRPr="00E00023" w:rsidRDefault="00E00023" w:rsidP="00230EB6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360" w:lineRule="auto"/>
              <w:ind w:left="3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023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Информационная</w:t>
            </w:r>
            <w:r w:rsidRPr="00E00023">
              <w:rPr>
                <w:rFonts w:ascii="Times New Roman" w:hAnsi="Times New Roman"/>
                <w:sz w:val="28"/>
                <w:szCs w:val="28"/>
              </w:rPr>
              <w:t xml:space="preserve"> (получение новой информации по теме)</w:t>
            </w:r>
          </w:p>
          <w:p w14:paraId="03791E9F" w14:textId="77777777" w:rsidR="00E00023" w:rsidRPr="00E00023" w:rsidRDefault="00E00023" w:rsidP="00230EB6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360" w:lineRule="auto"/>
              <w:ind w:left="3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023">
              <w:rPr>
                <w:rFonts w:ascii="Times New Roman" w:hAnsi="Times New Roman"/>
                <w:sz w:val="28"/>
                <w:szCs w:val="28"/>
                <w:u w:val="single"/>
              </w:rPr>
              <w:t>Систематизационная</w:t>
            </w:r>
            <w:r w:rsidRPr="00E00023">
              <w:rPr>
                <w:rFonts w:ascii="Times New Roman" w:hAnsi="Times New Roman"/>
                <w:sz w:val="28"/>
                <w:szCs w:val="28"/>
              </w:rPr>
              <w:t xml:space="preserve"> (классификация полученной информации по категориям знаний)</w:t>
            </w:r>
          </w:p>
        </w:tc>
        <w:tc>
          <w:tcPr>
            <w:tcW w:w="3119" w:type="dxa"/>
          </w:tcPr>
          <w:p w14:paraId="5898752E" w14:textId="77777777" w:rsidR="00E00023" w:rsidRPr="00E00023" w:rsidRDefault="00E00023" w:rsidP="00230EB6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360" w:lineRule="auto"/>
              <w:ind w:left="340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00023">
              <w:rPr>
                <w:rFonts w:ascii="Times New Roman" w:hAnsi="Times New Roman"/>
                <w:sz w:val="28"/>
                <w:szCs w:val="28"/>
                <w:u w:val="single"/>
              </w:rPr>
              <w:t>Коммуникационная</w:t>
            </w:r>
          </w:p>
          <w:p w14:paraId="6BD4411F" w14:textId="77777777" w:rsidR="00E00023" w:rsidRPr="00E00023" w:rsidRDefault="00E00023" w:rsidP="00230EB6">
            <w:pPr>
              <w:spacing w:after="0" w:line="360" w:lineRule="auto"/>
              <w:ind w:left="3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023">
              <w:rPr>
                <w:rFonts w:ascii="Times New Roman" w:hAnsi="Times New Roman"/>
                <w:sz w:val="28"/>
                <w:szCs w:val="28"/>
              </w:rPr>
              <w:t>(обмен мнениями о новой информации)</w:t>
            </w:r>
          </w:p>
          <w:p w14:paraId="48D3332E" w14:textId="77777777" w:rsidR="00E00023" w:rsidRPr="00E00023" w:rsidRDefault="00E00023" w:rsidP="00230EB6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360" w:lineRule="auto"/>
              <w:ind w:left="340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00023">
              <w:rPr>
                <w:rFonts w:ascii="Times New Roman" w:hAnsi="Times New Roman"/>
                <w:sz w:val="28"/>
                <w:szCs w:val="28"/>
                <w:u w:val="single"/>
              </w:rPr>
              <w:t>Информационная</w:t>
            </w:r>
          </w:p>
          <w:p w14:paraId="695F3B5C" w14:textId="77777777" w:rsidR="00E00023" w:rsidRPr="00E00023" w:rsidRDefault="00E00023" w:rsidP="00230EB6">
            <w:pPr>
              <w:spacing w:after="0" w:line="360" w:lineRule="auto"/>
              <w:ind w:left="3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023">
              <w:rPr>
                <w:rFonts w:ascii="Times New Roman" w:hAnsi="Times New Roman"/>
                <w:sz w:val="28"/>
                <w:szCs w:val="28"/>
              </w:rPr>
              <w:t>(приобретение</w:t>
            </w:r>
          </w:p>
          <w:p w14:paraId="0575157D" w14:textId="77777777" w:rsidR="00E00023" w:rsidRPr="00E00023" w:rsidRDefault="00E00023" w:rsidP="00230EB6">
            <w:pPr>
              <w:spacing w:after="0" w:line="360" w:lineRule="auto"/>
              <w:ind w:left="3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023">
              <w:rPr>
                <w:rFonts w:ascii="Times New Roman" w:hAnsi="Times New Roman"/>
                <w:sz w:val="28"/>
                <w:szCs w:val="28"/>
              </w:rPr>
              <w:t>нового знания)</w:t>
            </w:r>
          </w:p>
          <w:p w14:paraId="77C60073" w14:textId="77777777" w:rsidR="00E00023" w:rsidRPr="00E00023" w:rsidRDefault="00E00023" w:rsidP="00230EB6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360" w:lineRule="auto"/>
              <w:ind w:left="340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00023">
              <w:rPr>
                <w:rFonts w:ascii="Times New Roman" w:hAnsi="Times New Roman"/>
                <w:sz w:val="28"/>
                <w:szCs w:val="28"/>
                <w:u w:val="single"/>
              </w:rPr>
              <w:t>Мотивационная</w:t>
            </w:r>
          </w:p>
          <w:p w14:paraId="020C23C8" w14:textId="77777777" w:rsidR="00E00023" w:rsidRPr="00E00023" w:rsidRDefault="00E00023" w:rsidP="00230EB6">
            <w:pPr>
              <w:spacing w:after="0" w:line="360" w:lineRule="auto"/>
              <w:ind w:left="3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023">
              <w:rPr>
                <w:rFonts w:ascii="Times New Roman" w:hAnsi="Times New Roman"/>
                <w:sz w:val="28"/>
                <w:szCs w:val="28"/>
              </w:rPr>
              <w:t>(побуждение к дальнейшему</w:t>
            </w:r>
          </w:p>
          <w:p w14:paraId="26C567A1" w14:textId="77777777" w:rsidR="00E00023" w:rsidRPr="00E00023" w:rsidRDefault="00E00023" w:rsidP="00230EB6">
            <w:pPr>
              <w:spacing w:after="0" w:line="360" w:lineRule="auto"/>
              <w:ind w:left="3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023">
              <w:rPr>
                <w:rFonts w:ascii="Times New Roman" w:hAnsi="Times New Roman"/>
                <w:sz w:val="28"/>
                <w:szCs w:val="28"/>
              </w:rPr>
              <w:t>Расширению информационного</w:t>
            </w:r>
          </w:p>
          <w:p w14:paraId="7E255943" w14:textId="77777777" w:rsidR="00E00023" w:rsidRPr="00E00023" w:rsidRDefault="00E00023" w:rsidP="00230EB6">
            <w:pPr>
              <w:spacing w:after="0" w:line="360" w:lineRule="auto"/>
              <w:ind w:left="3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023">
              <w:rPr>
                <w:rFonts w:ascii="Times New Roman" w:hAnsi="Times New Roman"/>
                <w:sz w:val="28"/>
                <w:szCs w:val="28"/>
              </w:rPr>
              <w:lastRenderedPageBreak/>
              <w:t>поля)</w:t>
            </w:r>
          </w:p>
          <w:p w14:paraId="79DE6502" w14:textId="77777777" w:rsidR="00E00023" w:rsidRPr="00E00023" w:rsidRDefault="00E00023" w:rsidP="00230EB6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360" w:lineRule="auto"/>
              <w:ind w:left="340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00023">
              <w:rPr>
                <w:rFonts w:ascii="Times New Roman" w:hAnsi="Times New Roman"/>
                <w:sz w:val="28"/>
                <w:szCs w:val="28"/>
                <w:u w:val="single"/>
              </w:rPr>
              <w:t>Оценочная</w:t>
            </w:r>
          </w:p>
          <w:p w14:paraId="63D5FFBA" w14:textId="77777777" w:rsidR="00E00023" w:rsidRPr="00E00023" w:rsidRDefault="00E00023" w:rsidP="00230EB6">
            <w:pPr>
              <w:spacing w:after="0" w:line="360" w:lineRule="auto"/>
              <w:ind w:left="3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023">
              <w:rPr>
                <w:rFonts w:ascii="Times New Roman" w:hAnsi="Times New Roman"/>
                <w:sz w:val="28"/>
                <w:szCs w:val="28"/>
              </w:rPr>
              <w:t>(соотнесение новой информации и имеющихся знаний, выработка собственной позиции, оценка процесса)</w:t>
            </w:r>
          </w:p>
        </w:tc>
      </w:tr>
    </w:tbl>
    <w:p w14:paraId="26806FFD" w14:textId="77777777" w:rsidR="00E00023" w:rsidRDefault="00E00023" w:rsidP="00A71D9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8551002" w14:textId="77777777" w:rsidR="0096106E" w:rsidRPr="000171BC" w:rsidRDefault="00230EB6" w:rsidP="00A71D9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нас о</w:t>
      </w:r>
      <w:r w:rsidR="0096106E" w:rsidRPr="000171BC">
        <w:rPr>
          <w:rFonts w:ascii="Times New Roman" w:hAnsi="Times New Roman"/>
          <w:sz w:val="28"/>
          <w:szCs w:val="28"/>
        </w:rPr>
        <w:t>чень важно</w:t>
      </w:r>
      <w:r>
        <w:rPr>
          <w:rFonts w:ascii="Times New Roman" w:hAnsi="Times New Roman"/>
          <w:sz w:val="28"/>
          <w:szCs w:val="28"/>
        </w:rPr>
        <w:t xml:space="preserve"> отметить</w:t>
      </w:r>
      <w:r w:rsidR="0096106E" w:rsidRPr="000171BC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>две фазы ТРКМ несут в себе мотивационную составляющую.</w:t>
      </w:r>
    </w:p>
    <w:p w14:paraId="6253E10F" w14:textId="77777777" w:rsidR="0096106E" w:rsidRPr="000171BC" w:rsidRDefault="0096106E" w:rsidP="00A71D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1BC">
        <w:rPr>
          <w:rFonts w:ascii="Times New Roman" w:hAnsi="Times New Roman"/>
          <w:sz w:val="28"/>
          <w:szCs w:val="28"/>
        </w:rPr>
        <w:t xml:space="preserve">Особенностью данной педагогической технологии является </w:t>
      </w:r>
      <w:r w:rsidR="00230EB6">
        <w:rPr>
          <w:rFonts w:ascii="Times New Roman" w:hAnsi="Times New Roman"/>
          <w:sz w:val="28"/>
          <w:szCs w:val="28"/>
        </w:rPr>
        <w:t xml:space="preserve">и </w:t>
      </w:r>
      <w:r w:rsidRPr="000171BC">
        <w:rPr>
          <w:rFonts w:ascii="Times New Roman" w:hAnsi="Times New Roman"/>
          <w:sz w:val="28"/>
          <w:szCs w:val="28"/>
        </w:rPr>
        <w:t>то, что учащиеся в процессе обучения сами конструиру</w:t>
      </w:r>
      <w:r>
        <w:rPr>
          <w:rFonts w:ascii="Times New Roman" w:hAnsi="Times New Roman"/>
          <w:sz w:val="28"/>
          <w:szCs w:val="28"/>
        </w:rPr>
        <w:t>ю</w:t>
      </w:r>
      <w:r w:rsidRPr="000171BC">
        <w:rPr>
          <w:rFonts w:ascii="Times New Roman" w:hAnsi="Times New Roman"/>
          <w:sz w:val="28"/>
          <w:szCs w:val="28"/>
        </w:rPr>
        <w:t>т этот процесс, исходя из реальных и конкретных целей, сами отслежива</w:t>
      </w:r>
      <w:r>
        <w:rPr>
          <w:rFonts w:ascii="Times New Roman" w:hAnsi="Times New Roman"/>
          <w:sz w:val="28"/>
          <w:szCs w:val="28"/>
        </w:rPr>
        <w:t>ю</w:t>
      </w:r>
      <w:r w:rsidRPr="000171BC">
        <w:rPr>
          <w:rFonts w:ascii="Times New Roman" w:hAnsi="Times New Roman"/>
          <w:sz w:val="28"/>
          <w:szCs w:val="28"/>
        </w:rPr>
        <w:t>т направления своего развития, сами определя</w:t>
      </w:r>
      <w:r>
        <w:rPr>
          <w:rFonts w:ascii="Times New Roman" w:hAnsi="Times New Roman"/>
          <w:sz w:val="28"/>
          <w:szCs w:val="28"/>
        </w:rPr>
        <w:t>ю</w:t>
      </w:r>
      <w:r w:rsidRPr="000171BC">
        <w:rPr>
          <w:rFonts w:ascii="Times New Roman" w:hAnsi="Times New Roman"/>
          <w:sz w:val="28"/>
          <w:szCs w:val="28"/>
        </w:rPr>
        <w:t>т конечный результат. Использование данной стратегии направлено на развитие навыков вдумчивой работы с информацией, с текстом. Технология развития критического мышления через чтение и письмо способствует реализации деятельностного подхода в учебном процессе.</w:t>
      </w:r>
    </w:p>
    <w:p w14:paraId="46EDEF77" w14:textId="77777777" w:rsidR="008A448F" w:rsidRPr="008A448F" w:rsidRDefault="008A448F" w:rsidP="008A448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448F">
        <w:rPr>
          <w:rFonts w:ascii="Times New Roman" w:hAnsi="Times New Roman"/>
          <w:b/>
          <w:bCs/>
          <w:sz w:val="28"/>
          <w:szCs w:val="28"/>
        </w:rPr>
        <w:t>Приемы технологии критического мышления.</w:t>
      </w:r>
    </w:p>
    <w:p w14:paraId="31087B1A" w14:textId="31F5B7A6" w:rsidR="00BF11B1" w:rsidRDefault="00762FD2" w:rsidP="00464B4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ТРКМ для достижения поставленных целей помимо определенной логики построения урока </w:t>
      </w:r>
      <w:r w:rsidRPr="00762FD2">
        <w:rPr>
          <w:rFonts w:ascii="Times New Roman" w:hAnsi="Times New Roman"/>
          <w:sz w:val="28"/>
          <w:szCs w:val="28"/>
        </w:rPr>
        <w:t>(«вызов– осмысление – рефлексия»)</w:t>
      </w:r>
      <w:r>
        <w:rPr>
          <w:rFonts w:ascii="Times New Roman" w:hAnsi="Times New Roman"/>
          <w:sz w:val="28"/>
          <w:szCs w:val="28"/>
        </w:rPr>
        <w:t xml:space="preserve"> включает в себя </w:t>
      </w:r>
      <w:r w:rsidR="00E32A08" w:rsidRPr="00E32A08">
        <w:rPr>
          <w:rFonts w:ascii="Times New Roman" w:hAnsi="Times New Roman"/>
          <w:sz w:val="28"/>
          <w:szCs w:val="28"/>
        </w:rPr>
        <w:t>конкретны</w:t>
      </w:r>
      <w:r>
        <w:rPr>
          <w:rFonts w:ascii="Times New Roman" w:hAnsi="Times New Roman"/>
          <w:sz w:val="28"/>
          <w:szCs w:val="28"/>
        </w:rPr>
        <w:t>е</w:t>
      </w:r>
      <w:r w:rsidR="00E32A08" w:rsidRPr="00E32A08">
        <w:rPr>
          <w:rFonts w:ascii="Times New Roman" w:hAnsi="Times New Roman"/>
          <w:sz w:val="28"/>
          <w:szCs w:val="28"/>
        </w:rPr>
        <w:t xml:space="preserve"> технологически</w:t>
      </w:r>
      <w:r>
        <w:rPr>
          <w:rFonts w:ascii="Times New Roman" w:hAnsi="Times New Roman"/>
          <w:sz w:val="28"/>
          <w:szCs w:val="28"/>
        </w:rPr>
        <w:t>е</w:t>
      </w:r>
      <w:r w:rsidR="00B202C1">
        <w:rPr>
          <w:rFonts w:ascii="Times New Roman" w:hAnsi="Times New Roman"/>
          <w:sz w:val="28"/>
          <w:szCs w:val="28"/>
        </w:rPr>
        <w:t xml:space="preserve"> </w:t>
      </w:r>
      <w:r w:rsidR="002A31CB" w:rsidRPr="00E32A08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>ы</w:t>
      </w:r>
      <w:r w:rsidR="002A31CB">
        <w:rPr>
          <w:rFonts w:ascii="Times New Roman" w:hAnsi="Times New Roman"/>
          <w:sz w:val="28"/>
          <w:szCs w:val="28"/>
        </w:rPr>
        <w:t xml:space="preserve">. </w:t>
      </w:r>
    </w:p>
    <w:p w14:paraId="2D676A3D" w14:textId="3A93373E" w:rsidR="002A31CB" w:rsidRPr="002A31CB" w:rsidRDefault="002A31CB" w:rsidP="00464B4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И.В. Муштавинская в своей работе </w:t>
      </w:r>
      <w:r w:rsidRPr="002A31CB">
        <w:rPr>
          <w:rFonts w:ascii="Times New Roman" w:hAnsi="Times New Roman"/>
          <w:sz w:val="28"/>
          <w:szCs w:val="28"/>
        </w:rPr>
        <w:t>[</w:t>
      </w:r>
      <w:r w:rsidR="00756647" w:rsidRPr="00756647">
        <w:rPr>
          <w:rFonts w:ascii="Times New Roman" w:hAnsi="Times New Roman"/>
          <w:sz w:val="28"/>
          <w:szCs w:val="28"/>
        </w:rPr>
        <w:t>2</w:t>
      </w:r>
      <w:r w:rsidRPr="002A31CB">
        <w:rPr>
          <w:rFonts w:ascii="Times New Roman" w:hAnsi="Times New Roman"/>
          <w:sz w:val="28"/>
          <w:szCs w:val="28"/>
        </w:rPr>
        <w:t xml:space="preserve">] </w:t>
      </w:r>
      <w:r>
        <w:rPr>
          <w:rFonts w:ascii="Times New Roman" w:hAnsi="Times New Roman"/>
          <w:sz w:val="28"/>
          <w:szCs w:val="28"/>
        </w:rPr>
        <w:t>п</w:t>
      </w:r>
      <w:r w:rsidRPr="002A31CB">
        <w:rPr>
          <w:rFonts w:ascii="Times New Roman" w:hAnsi="Times New Roman"/>
          <w:sz w:val="28"/>
          <w:szCs w:val="28"/>
        </w:rPr>
        <w:t>редлагае</w:t>
      </w:r>
      <w:r>
        <w:rPr>
          <w:rFonts w:ascii="Times New Roman" w:hAnsi="Times New Roman"/>
          <w:sz w:val="28"/>
          <w:szCs w:val="28"/>
        </w:rPr>
        <w:t>т</w:t>
      </w:r>
      <w:r w:rsidR="00B202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следующую</w:t>
      </w:r>
      <w:r w:rsidRPr="002A31CB">
        <w:rPr>
          <w:rFonts w:ascii="Times New Roman" w:hAnsi="Times New Roman"/>
          <w:sz w:val="28"/>
          <w:szCs w:val="28"/>
        </w:rPr>
        <w:t xml:space="preserve"> систематизацию приемов технологии</w:t>
      </w:r>
      <w:r w:rsidR="00762FD2">
        <w:rPr>
          <w:rFonts w:ascii="Times New Roman" w:hAnsi="Times New Roman"/>
          <w:sz w:val="28"/>
          <w:szCs w:val="28"/>
        </w:rPr>
        <w:t xml:space="preserve"> с учетом ФГОС</w:t>
      </w:r>
      <w:r w:rsidRPr="002A31CB">
        <w:rPr>
          <w:rFonts w:ascii="Times New Roman" w:hAnsi="Times New Roman"/>
          <w:sz w:val="28"/>
          <w:szCs w:val="28"/>
        </w:rPr>
        <w:t xml:space="preserve"> по формированию определенных универсальных учебных действий (умений).</w:t>
      </w:r>
    </w:p>
    <w:p w14:paraId="73637F2C" w14:textId="77777777" w:rsidR="002A31CB" w:rsidRPr="002A31CB" w:rsidRDefault="002A31CB" w:rsidP="002A31CB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2A31CB">
        <w:rPr>
          <w:rFonts w:ascii="Times New Roman" w:hAnsi="Times New Roman"/>
          <w:i/>
          <w:iCs/>
          <w:sz w:val="28"/>
          <w:szCs w:val="28"/>
        </w:rPr>
        <w:t>Умение систематизировать и анализировать информацию на всех стадиях ее усвоения:</w:t>
      </w:r>
    </w:p>
    <w:p w14:paraId="4B12B318" w14:textId="71D928D1" w:rsidR="002A31CB" w:rsidRPr="002A31CB" w:rsidRDefault="00D779A5" w:rsidP="002A31CB">
      <w:pPr>
        <w:pStyle w:val="ab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Кластеры</w:t>
      </w:r>
    </w:p>
    <w:p w14:paraId="276D8027" w14:textId="183E2554" w:rsidR="002A31CB" w:rsidRPr="002A31CB" w:rsidRDefault="00D779A5" w:rsidP="002A31CB">
      <w:pPr>
        <w:pStyle w:val="ab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«Инсерт»</w:t>
      </w:r>
    </w:p>
    <w:p w14:paraId="2EDA293E" w14:textId="3D5C6585" w:rsidR="002A31CB" w:rsidRPr="002A31CB" w:rsidRDefault="002A31CB" w:rsidP="002A31CB">
      <w:pPr>
        <w:pStyle w:val="ab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31CB">
        <w:rPr>
          <w:rFonts w:ascii="Times New Roman" w:hAnsi="Times New Roman"/>
          <w:sz w:val="28"/>
          <w:szCs w:val="28"/>
        </w:rPr>
        <w:t>Прием «Об</w:t>
      </w:r>
      <w:r w:rsidR="00D779A5">
        <w:rPr>
          <w:rFonts w:ascii="Times New Roman" w:hAnsi="Times New Roman"/>
          <w:sz w:val="28"/>
          <w:szCs w:val="28"/>
        </w:rPr>
        <w:t>щее – уникальное»</w:t>
      </w:r>
    </w:p>
    <w:p w14:paraId="026CF789" w14:textId="0F77CB5C" w:rsidR="002A31CB" w:rsidRPr="002A31CB" w:rsidRDefault="002A31CB" w:rsidP="002A31CB">
      <w:pPr>
        <w:pStyle w:val="ab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31CB">
        <w:rPr>
          <w:rFonts w:ascii="Times New Roman" w:hAnsi="Times New Roman"/>
          <w:sz w:val="28"/>
          <w:szCs w:val="28"/>
        </w:rPr>
        <w:t>Таблицы: концептуа</w:t>
      </w:r>
      <w:r w:rsidR="00D779A5">
        <w:rPr>
          <w:rFonts w:ascii="Times New Roman" w:hAnsi="Times New Roman"/>
          <w:sz w:val="28"/>
          <w:szCs w:val="28"/>
        </w:rPr>
        <w:t>льная, сводная, «ПМИ» или «ПМ?»</w:t>
      </w:r>
    </w:p>
    <w:p w14:paraId="2960E53D" w14:textId="6B496D90" w:rsidR="002A31CB" w:rsidRPr="002A31CB" w:rsidRDefault="002A31CB" w:rsidP="002A31CB">
      <w:pPr>
        <w:pStyle w:val="ab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31CB">
        <w:rPr>
          <w:rFonts w:ascii="Times New Roman" w:hAnsi="Times New Roman"/>
          <w:sz w:val="28"/>
          <w:szCs w:val="28"/>
        </w:rPr>
        <w:t>Стратегия «Фишбо</w:t>
      </w:r>
      <w:r w:rsidR="008D2486">
        <w:rPr>
          <w:rFonts w:ascii="Times New Roman" w:hAnsi="Times New Roman"/>
          <w:sz w:val="28"/>
          <w:szCs w:val="28"/>
        </w:rPr>
        <w:t>у</w:t>
      </w:r>
      <w:r w:rsidR="00D779A5">
        <w:rPr>
          <w:rFonts w:ascii="Times New Roman" w:hAnsi="Times New Roman"/>
          <w:sz w:val="28"/>
          <w:szCs w:val="28"/>
        </w:rPr>
        <w:t>н»</w:t>
      </w:r>
    </w:p>
    <w:p w14:paraId="05471DEC" w14:textId="5C217CB6" w:rsidR="002A31CB" w:rsidRPr="002A31CB" w:rsidRDefault="00D779A5" w:rsidP="002A31CB">
      <w:pPr>
        <w:pStyle w:val="ab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«Бортовой журнал»</w:t>
      </w:r>
    </w:p>
    <w:p w14:paraId="1453992A" w14:textId="77777777" w:rsidR="002A31CB" w:rsidRDefault="002A31CB" w:rsidP="002A31CB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2A31CB">
        <w:rPr>
          <w:rFonts w:ascii="Times New Roman" w:hAnsi="Times New Roman"/>
          <w:i/>
          <w:iCs/>
          <w:sz w:val="28"/>
          <w:szCs w:val="28"/>
        </w:rPr>
        <w:t xml:space="preserve">Умение осознанного, «вдумчивого» чтения: </w:t>
      </w:r>
    </w:p>
    <w:p w14:paraId="66279D19" w14:textId="04627792" w:rsidR="002A31CB" w:rsidRPr="002A31CB" w:rsidRDefault="00D779A5" w:rsidP="002A31CB">
      <w:pPr>
        <w:pStyle w:val="ab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«Инсерт»</w:t>
      </w:r>
    </w:p>
    <w:p w14:paraId="18C2B4CE" w14:textId="04FB0AD1" w:rsidR="002A31CB" w:rsidRPr="002A31CB" w:rsidRDefault="002A31CB" w:rsidP="002A31CB">
      <w:pPr>
        <w:pStyle w:val="ab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31CB">
        <w:rPr>
          <w:rFonts w:ascii="Times New Roman" w:hAnsi="Times New Roman"/>
          <w:sz w:val="28"/>
          <w:szCs w:val="28"/>
        </w:rPr>
        <w:t>Днев</w:t>
      </w:r>
      <w:r w:rsidR="00D779A5">
        <w:rPr>
          <w:rFonts w:ascii="Times New Roman" w:hAnsi="Times New Roman"/>
          <w:sz w:val="28"/>
          <w:szCs w:val="28"/>
        </w:rPr>
        <w:t>ники: двухчастный и трехчастный</w:t>
      </w:r>
    </w:p>
    <w:p w14:paraId="009F0BD2" w14:textId="3B1DCC05" w:rsidR="002A31CB" w:rsidRPr="002A31CB" w:rsidRDefault="00D779A5" w:rsidP="002A31CB">
      <w:pPr>
        <w:pStyle w:val="ab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 остановками</w:t>
      </w:r>
    </w:p>
    <w:p w14:paraId="7095279D" w14:textId="0E0DAAE7" w:rsidR="002A31CB" w:rsidRPr="002A31CB" w:rsidRDefault="00D779A5" w:rsidP="002A31CB">
      <w:pPr>
        <w:pStyle w:val="ab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Стратегия «Идеал»</w:t>
      </w:r>
    </w:p>
    <w:p w14:paraId="003480E6" w14:textId="0010C76D" w:rsidR="002A31CB" w:rsidRPr="00D779A5" w:rsidRDefault="002A31CB" w:rsidP="00D779A5">
      <w:pPr>
        <w:pStyle w:val="ab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79A5">
        <w:rPr>
          <w:rFonts w:ascii="Times New Roman" w:hAnsi="Times New Roman"/>
          <w:sz w:val="28"/>
          <w:szCs w:val="28"/>
        </w:rPr>
        <w:t>Стратегии работы с вопросами: «Ромашка Блума», таблица «толстых» и «тонких»</w:t>
      </w:r>
      <w:r w:rsidR="00D779A5">
        <w:rPr>
          <w:rFonts w:ascii="Times New Roman" w:hAnsi="Times New Roman"/>
          <w:sz w:val="28"/>
          <w:szCs w:val="28"/>
        </w:rPr>
        <w:t xml:space="preserve"> вопросов</w:t>
      </w:r>
    </w:p>
    <w:p w14:paraId="7941B4FE" w14:textId="2AA20A41" w:rsidR="002A31CB" w:rsidRPr="002A31CB" w:rsidRDefault="00D779A5" w:rsidP="002A31CB">
      <w:pPr>
        <w:pStyle w:val="ab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«ПМИ» или «ПМ?»</w:t>
      </w:r>
    </w:p>
    <w:p w14:paraId="68C97261" w14:textId="5981D50A" w:rsidR="002A31CB" w:rsidRPr="002A31CB" w:rsidRDefault="00D779A5" w:rsidP="002A31CB">
      <w:pPr>
        <w:pStyle w:val="ab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«Сравнение источников»</w:t>
      </w:r>
    </w:p>
    <w:p w14:paraId="1335D014" w14:textId="77777777" w:rsidR="002A31CB" w:rsidRPr="002A31CB" w:rsidRDefault="002A31CB" w:rsidP="002A31CB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2A31CB">
        <w:rPr>
          <w:rFonts w:ascii="Times New Roman" w:hAnsi="Times New Roman"/>
          <w:i/>
          <w:iCs/>
          <w:sz w:val="28"/>
          <w:szCs w:val="28"/>
        </w:rPr>
        <w:t>Умение формулировать и решать проблемы:</w:t>
      </w:r>
    </w:p>
    <w:p w14:paraId="127C44C4" w14:textId="20E9D586" w:rsidR="002A31CB" w:rsidRPr="002A31CB" w:rsidRDefault="002A31CB" w:rsidP="002A31CB">
      <w:pPr>
        <w:pStyle w:val="ab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31CB">
        <w:rPr>
          <w:rFonts w:ascii="Times New Roman" w:hAnsi="Times New Roman"/>
          <w:sz w:val="28"/>
          <w:szCs w:val="28"/>
        </w:rPr>
        <w:t>Стратегия «Фишбо</w:t>
      </w:r>
      <w:r w:rsidR="008D2486">
        <w:rPr>
          <w:rFonts w:ascii="Times New Roman" w:hAnsi="Times New Roman"/>
          <w:sz w:val="28"/>
          <w:szCs w:val="28"/>
        </w:rPr>
        <w:t>у</w:t>
      </w:r>
      <w:r w:rsidR="00D779A5">
        <w:rPr>
          <w:rFonts w:ascii="Times New Roman" w:hAnsi="Times New Roman"/>
          <w:sz w:val="28"/>
          <w:szCs w:val="28"/>
        </w:rPr>
        <w:t>н»</w:t>
      </w:r>
    </w:p>
    <w:p w14:paraId="1A14B6A8" w14:textId="38ACF365" w:rsidR="00D779A5" w:rsidRPr="00D779A5" w:rsidRDefault="00D779A5" w:rsidP="002A31CB">
      <w:pPr>
        <w:pStyle w:val="ab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Стратегия «Идеал»</w:t>
      </w:r>
    </w:p>
    <w:p w14:paraId="4466E134" w14:textId="27B01A02" w:rsidR="002A31CB" w:rsidRPr="00D779A5" w:rsidRDefault="002A31CB" w:rsidP="00D779A5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779A5">
        <w:rPr>
          <w:rFonts w:ascii="Times New Roman" w:hAnsi="Times New Roman"/>
          <w:i/>
          <w:iCs/>
          <w:sz w:val="28"/>
          <w:szCs w:val="28"/>
        </w:rPr>
        <w:t>Умение работать с понятиями:</w:t>
      </w:r>
    </w:p>
    <w:p w14:paraId="39DA651A" w14:textId="77777777" w:rsidR="002A31CB" w:rsidRPr="002A31CB" w:rsidRDefault="002A31CB" w:rsidP="002A31CB">
      <w:pPr>
        <w:pStyle w:val="ab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31CB">
        <w:rPr>
          <w:rFonts w:ascii="Times New Roman" w:hAnsi="Times New Roman"/>
          <w:sz w:val="28"/>
          <w:szCs w:val="28"/>
        </w:rPr>
        <w:t>Прием «Выглядит, как… Звучит, как…»</w:t>
      </w:r>
    </w:p>
    <w:p w14:paraId="0A656ECA" w14:textId="392BF7C0" w:rsidR="002A31CB" w:rsidRPr="002A31CB" w:rsidRDefault="00D779A5" w:rsidP="002A31CB">
      <w:pPr>
        <w:pStyle w:val="ab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Синквейн</w:t>
      </w:r>
    </w:p>
    <w:p w14:paraId="7057F4C6" w14:textId="48ED0254" w:rsidR="002A31CB" w:rsidRPr="002A31CB" w:rsidRDefault="00D779A5" w:rsidP="002A31CB">
      <w:pPr>
        <w:pStyle w:val="ab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«Концептуальное колесо»</w:t>
      </w:r>
    </w:p>
    <w:p w14:paraId="79565560" w14:textId="75774BFE" w:rsidR="002A31CB" w:rsidRPr="002A31CB" w:rsidRDefault="00D779A5" w:rsidP="002A31CB">
      <w:pPr>
        <w:pStyle w:val="ab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Денотатный граф</w:t>
      </w:r>
    </w:p>
    <w:p w14:paraId="0016310D" w14:textId="77777777" w:rsidR="002A31CB" w:rsidRPr="002A31CB" w:rsidRDefault="002A31CB" w:rsidP="002A31CB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2A31CB">
        <w:rPr>
          <w:rFonts w:ascii="Times New Roman" w:hAnsi="Times New Roman"/>
          <w:i/>
          <w:iCs/>
          <w:sz w:val="28"/>
          <w:szCs w:val="28"/>
        </w:rPr>
        <w:t>Умение вести аргументированную дискуссию:</w:t>
      </w:r>
    </w:p>
    <w:p w14:paraId="6E6465DC" w14:textId="537F2835" w:rsidR="002A31CB" w:rsidRPr="002A31CB" w:rsidRDefault="002A31CB" w:rsidP="002A31CB">
      <w:pPr>
        <w:pStyle w:val="ab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31CB">
        <w:rPr>
          <w:rFonts w:ascii="Times New Roman" w:hAnsi="Times New Roman"/>
          <w:sz w:val="28"/>
          <w:szCs w:val="28"/>
        </w:rPr>
        <w:t>Т</w:t>
      </w:r>
      <w:r w:rsidR="00D779A5">
        <w:rPr>
          <w:rFonts w:ascii="Times New Roman" w:hAnsi="Times New Roman"/>
          <w:sz w:val="28"/>
          <w:szCs w:val="28"/>
        </w:rPr>
        <w:t>аблица «перекрестной дискуссии»</w:t>
      </w:r>
    </w:p>
    <w:p w14:paraId="1CA49439" w14:textId="3CBB1A7E" w:rsidR="002A31CB" w:rsidRPr="002A31CB" w:rsidRDefault="002A31CB" w:rsidP="002A31CB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2A31CB">
        <w:rPr>
          <w:rFonts w:ascii="Times New Roman" w:hAnsi="Times New Roman"/>
          <w:i/>
          <w:iCs/>
          <w:sz w:val="28"/>
          <w:szCs w:val="28"/>
        </w:rPr>
        <w:t>Умение интерпретировать, творчески перерабатывать новую информацию, давать</w:t>
      </w:r>
      <w:r w:rsidR="00B202C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A31CB">
        <w:rPr>
          <w:rFonts w:ascii="Times New Roman" w:hAnsi="Times New Roman"/>
          <w:i/>
          <w:iCs/>
          <w:sz w:val="28"/>
          <w:szCs w:val="28"/>
        </w:rPr>
        <w:t>рефлексивную оценку пройденного:</w:t>
      </w:r>
    </w:p>
    <w:p w14:paraId="70D7142A" w14:textId="4F35905B" w:rsidR="002A31CB" w:rsidRPr="002A31CB" w:rsidRDefault="002A31CB" w:rsidP="002A31CB">
      <w:pPr>
        <w:pStyle w:val="ab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31CB">
        <w:rPr>
          <w:rFonts w:ascii="Times New Roman" w:hAnsi="Times New Roman"/>
          <w:sz w:val="28"/>
          <w:szCs w:val="28"/>
        </w:rPr>
        <w:t>С</w:t>
      </w:r>
      <w:r w:rsidR="00D779A5">
        <w:rPr>
          <w:rFonts w:ascii="Times New Roman" w:hAnsi="Times New Roman"/>
          <w:sz w:val="28"/>
          <w:szCs w:val="28"/>
        </w:rPr>
        <w:t>инквейн</w:t>
      </w:r>
    </w:p>
    <w:p w14:paraId="062D77B6" w14:textId="0F521CB2" w:rsidR="002A31CB" w:rsidRPr="002A31CB" w:rsidRDefault="00D779A5" w:rsidP="002A31CB">
      <w:pPr>
        <w:pStyle w:val="ab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Кластеры</w:t>
      </w:r>
    </w:p>
    <w:p w14:paraId="19563CB0" w14:textId="5A2E9979" w:rsidR="002A31CB" w:rsidRPr="002A31CB" w:rsidRDefault="002A31CB" w:rsidP="002A31CB">
      <w:pPr>
        <w:pStyle w:val="ab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31CB">
        <w:rPr>
          <w:rFonts w:ascii="Times New Roman" w:hAnsi="Times New Roman"/>
          <w:sz w:val="28"/>
          <w:szCs w:val="28"/>
        </w:rPr>
        <w:t>Эссе и дру</w:t>
      </w:r>
      <w:r w:rsidR="00D779A5">
        <w:rPr>
          <w:rFonts w:ascii="Times New Roman" w:hAnsi="Times New Roman"/>
          <w:sz w:val="28"/>
          <w:szCs w:val="28"/>
        </w:rPr>
        <w:t>гие приемы рефлексивного письма</w:t>
      </w:r>
    </w:p>
    <w:p w14:paraId="1C62EEED" w14:textId="6E86CDC2" w:rsidR="002A31CB" w:rsidRPr="002A31CB" w:rsidRDefault="00D779A5" w:rsidP="002A31CB">
      <w:pPr>
        <w:pStyle w:val="ab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«Общее – уникальное»</w:t>
      </w:r>
    </w:p>
    <w:p w14:paraId="1A74BC69" w14:textId="74E18B45" w:rsidR="002A31CB" w:rsidRPr="002A31CB" w:rsidRDefault="00D779A5" w:rsidP="002A31CB">
      <w:pPr>
        <w:pStyle w:val="ab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Сводная таблица</w:t>
      </w:r>
    </w:p>
    <w:p w14:paraId="0B6CD879" w14:textId="66311265" w:rsidR="002A31CB" w:rsidRPr="002A31CB" w:rsidRDefault="00D779A5" w:rsidP="002A31CB">
      <w:pPr>
        <w:pStyle w:val="ab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Рамка</w:t>
      </w:r>
    </w:p>
    <w:p w14:paraId="69B942A4" w14:textId="05C344B0" w:rsidR="002A31CB" w:rsidRPr="002A31CB" w:rsidRDefault="00D779A5" w:rsidP="002A31CB">
      <w:pPr>
        <w:pStyle w:val="ab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Двухрядный круглый стол</w:t>
      </w:r>
    </w:p>
    <w:p w14:paraId="033E7F9F" w14:textId="77777777" w:rsidR="002A31CB" w:rsidRPr="002A31CB" w:rsidRDefault="002A31CB" w:rsidP="002A31CB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2A31CB">
        <w:rPr>
          <w:rFonts w:ascii="Times New Roman" w:hAnsi="Times New Roman"/>
          <w:i/>
          <w:iCs/>
          <w:sz w:val="28"/>
          <w:szCs w:val="28"/>
        </w:rPr>
        <w:t>Умения в области само и взаимооценки:</w:t>
      </w:r>
    </w:p>
    <w:p w14:paraId="0FB2BBC6" w14:textId="2F9F6AF3" w:rsidR="002A31CB" w:rsidRPr="002A31CB" w:rsidRDefault="00D779A5" w:rsidP="002A31CB">
      <w:pPr>
        <w:pStyle w:val="ab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взаимооценки</w:t>
      </w:r>
    </w:p>
    <w:p w14:paraId="56DA5992" w14:textId="761F6E37" w:rsidR="002A31CB" w:rsidRPr="002A31CB" w:rsidRDefault="00D779A5" w:rsidP="002A31CB">
      <w:pPr>
        <w:pStyle w:val="ab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Парная письменная взаимооценка</w:t>
      </w:r>
    </w:p>
    <w:p w14:paraId="11AB2131" w14:textId="1DCEA1A7" w:rsidR="002A31CB" w:rsidRPr="002A31CB" w:rsidRDefault="00D779A5" w:rsidP="002A31CB">
      <w:pPr>
        <w:pStyle w:val="ab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Градация</w:t>
      </w:r>
    </w:p>
    <w:p w14:paraId="6D24FE89" w14:textId="28BDC71A" w:rsidR="002A31CB" w:rsidRPr="002A31CB" w:rsidRDefault="00D779A5" w:rsidP="002A31CB">
      <w:pPr>
        <w:pStyle w:val="ab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Совокупная оценка</w:t>
      </w:r>
    </w:p>
    <w:p w14:paraId="3F45AE47" w14:textId="77777777" w:rsidR="002A31CB" w:rsidRPr="002A31CB" w:rsidRDefault="002A31CB" w:rsidP="002A31CB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2A31CB">
        <w:rPr>
          <w:rFonts w:ascii="Times New Roman" w:hAnsi="Times New Roman"/>
          <w:i/>
          <w:iCs/>
          <w:sz w:val="28"/>
          <w:szCs w:val="28"/>
        </w:rPr>
        <w:t>Умение планировать собственную учебную деятельность:</w:t>
      </w:r>
    </w:p>
    <w:p w14:paraId="6F3BB1D5" w14:textId="7A48F42B" w:rsidR="002A31CB" w:rsidRPr="002A31CB" w:rsidRDefault="002A31CB" w:rsidP="002A31CB">
      <w:pPr>
        <w:pStyle w:val="ab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31CB">
        <w:rPr>
          <w:rFonts w:ascii="Times New Roman" w:hAnsi="Times New Roman"/>
          <w:sz w:val="28"/>
          <w:szCs w:val="28"/>
        </w:rPr>
        <w:t xml:space="preserve">Таблица </w:t>
      </w:r>
      <w:r w:rsidR="00D779A5">
        <w:rPr>
          <w:rFonts w:ascii="Times New Roman" w:hAnsi="Times New Roman"/>
          <w:sz w:val="28"/>
          <w:szCs w:val="28"/>
        </w:rPr>
        <w:t>«Верные – неверные утверждения»</w:t>
      </w:r>
    </w:p>
    <w:p w14:paraId="602222A0" w14:textId="3E853BF3" w:rsidR="002A31CB" w:rsidRPr="002A31CB" w:rsidRDefault="00D779A5" w:rsidP="002A31CB">
      <w:pPr>
        <w:pStyle w:val="ab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«Верите ли вы?»</w:t>
      </w:r>
    </w:p>
    <w:p w14:paraId="189743D9" w14:textId="4486F414" w:rsidR="002A31CB" w:rsidRPr="002A31CB" w:rsidRDefault="00D779A5" w:rsidP="002A31CB">
      <w:pPr>
        <w:pStyle w:val="ab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Кластеры</w:t>
      </w:r>
    </w:p>
    <w:p w14:paraId="7E1288A3" w14:textId="46A3A0A9" w:rsidR="002A31CB" w:rsidRPr="002A31CB" w:rsidRDefault="00D779A5" w:rsidP="002A31CB">
      <w:pPr>
        <w:pStyle w:val="ab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Портфолио</w:t>
      </w:r>
    </w:p>
    <w:p w14:paraId="2810C6E2" w14:textId="77777777" w:rsidR="002A31CB" w:rsidRPr="002A31CB" w:rsidRDefault="002A31CB" w:rsidP="002A31CB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2A31CB">
        <w:rPr>
          <w:rFonts w:ascii="Times New Roman" w:hAnsi="Times New Roman"/>
          <w:i/>
          <w:iCs/>
          <w:sz w:val="28"/>
          <w:szCs w:val="28"/>
        </w:rPr>
        <w:t>Коммуникативные умения:</w:t>
      </w:r>
    </w:p>
    <w:p w14:paraId="26AA94B5" w14:textId="77777777" w:rsidR="002A31CB" w:rsidRPr="002A31CB" w:rsidRDefault="002A31CB" w:rsidP="002A31CB">
      <w:pPr>
        <w:pStyle w:val="ab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31CB">
        <w:rPr>
          <w:rFonts w:ascii="Times New Roman" w:hAnsi="Times New Roman"/>
          <w:sz w:val="28"/>
          <w:szCs w:val="28"/>
        </w:rPr>
        <w:t>Приемы парной и групповой работы: «Зигзаг», таблицы (концептуальная, сводная, стратегии решения проблем и многие другие)</w:t>
      </w:r>
    </w:p>
    <w:p w14:paraId="7917BDF7" w14:textId="77777777" w:rsidR="00810F35" w:rsidRDefault="00FD4983" w:rsidP="00810F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Конечно, это не все приемы</w:t>
      </w:r>
      <w:r w:rsidR="00122995">
        <w:rPr>
          <w:rFonts w:ascii="Times New Roman" w:hAnsi="Times New Roman"/>
          <w:sz w:val="28"/>
          <w:szCs w:val="28"/>
        </w:rPr>
        <w:t xml:space="preserve"> ТРКМ</w:t>
      </w:r>
      <w:r>
        <w:rPr>
          <w:rFonts w:ascii="Times New Roman" w:hAnsi="Times New Roman"/>
          <w:sz w:val="28"/>
          <w:szCs w:val="28"/>
        </w:rPr>
        <w:t>, более того подробно остановимся на описании лишь тех приемов, которые используются в данной работе.</w:t>
      </w:r>
    </w:p>
    <w:p w14:paraId="1EDFA13F" w14:textId="77777777" w:rsidR="00BD1DB5" w:rsidRDefault="00BD1DB5" w:rsidP="004369B0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«КОРЗИНА ИДЕЙ»</w:t>
      </w:r>
    </w:p>
    <w:p w14:paraId="0439B2C0" w14:textId="77777777" w:rsidR="00BD1DB5" w:rsidRPr="00BD1DB5" w:rsidRDefault="00BD1DB5" w:rsidP="00122995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D1DB5">
        <w:rPr>
          <w:rFonts w:ascii="Times New Roman" w:hAnsi="Times New Roman"/>
          <w:bCs/>
          <w:sz w:val="28"/>
          <w:szCs w:val="28"/>
        </w:rPr>
        <w:t>Это прием организации индивидуальной и групповой работы учащихся на начальной стадии урока, он позволяет выяснить все, что знают или думают ученики по обсуждаемой теме урока</w:t>
      </w:r>
      <w:r w:rsidR="00C15EDB">
        <w:rPr>
          <w:rFonts w:ascii="Times New Roman" w:hAnsi="Times New Roman"/>
          <w:bCs/>
          <w:sz w:val="28"/>
          <w:szCs w:val="28"/>
        </w:rPr>
        <w:t xml:space="preserve"> [</w:t>
      </w:r>
      <w:r w:rsidR="000A410C">
        <w:rPr>
          <w:rFonts w:ascii="Times New Roman" w:hAnsi="Times New Roman"/>
          <w:bCs/>
          <w:sz w:val="28"/>
          <w:szCs w:val="28"/>
        </w:rPr>
        <w:t>4</w:t>
      </w:r>
      <w:r w:rsidR="00C15EDB">
        <w:rPr>
          <w:rFonts w:ascii="Times New Roman" w:hAnsi="Times New Roman"/>
          <w:bCs/>
          <w:sz w:val="28"/>
          <w:szCs w:val="28"/>
        </w:rPr>
        <w:t>]</w:t>
      </w:r>
      <w:r w:rsidRPr="00BD1DB5">
        <w:rPr>
          <w:rFonts w:ascii="Times New Roman" w:hAnsi="Times New Roman"/>
          <w:bCs/>
          <w:sz w:val="28"/>
          <w:szCs w:val="28"/>
        </w:rPr>
        <w:t>. Учитель выделяет ключевое понятие изучаемой темы и предлагает учащимся за определенное время выписать как можно больше слов или выражений</w:t>
      </w:r>
      <w:r w:rsidR="00C15D86">
        <w:rPr>
          <w:rFonts w:ascii="Times New Roman" w:hAnsi="Times New Roman"/>
          <w:bCs/>
          <w:sz w:val="28"/>
          <w:szCs w:val="28"/>
        </w:rPr>
        <w:t xml:space="preserve"> (вопросов)</w:t>
      </w:r>
      <w:r w:rsidRPr="00BD1DB5">
        <w:rPr>
          <w:rFonts w:ascii="Times New Roman" w:hAnsi="Times New Roman"/>
          <w:bCs/>
          <w:sz w:val="28"/>
          <w:szCs w:val="28"/>
        </w:rPr>
        <w:t>, связанных, по их мнению, с предложенным понятием. Важно, чтобы школьники выписывали все, приходящие им на ум ассоциации.</w:t>
      </w:r>
    </w:p>
    <w:p w14:paraId="348B2074" w14:textId="77777777" w:rsidR="00705EDB" w:rsidRPr="00705EDB" w:rsidRDefault="004369B0" w:rsidP="004369B0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705EDB" w:rsidRPr="00705EDB">
        <w:rPr>
          <w:rFonts w:ascii="Times New Roman" w:hAnsi="Times New Roman"/>
          <w:b/>
          <w:bCs/>
          <w:sz w:val="28"/>
          <w:szCs w:val="28"/>
        </w:rPr>
        <w:t>КЛАСТЕР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5868DE87" w14:textId="77777777" w:rsidR="00705EDB" w:rsidRPr="00705EDB" w:rsidRDefault="00705EDB" w:rsidP="00705E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EDB">
        <w:rPr>
          <w:rFonts w:ascii="Times New Roman" w:hAnsi="Times New Roman"/>
          <w:sz w:val="28"/>
          <w:szCs w:val="28"/>
        </w:rPr>
        <w:t>Понятие «кластер» переводится как «гроздь, пучок». Суть приёма - представление информации в графическом оформлении.</w:t>
      </w:r>
    </w:p>
    <w:p w14:paraId="4A2DB975" w14:textId="77777777" w:rsidR="00705EDB" w:rsidRPr="00705EDB" w:rsidRDefault="00705EDB" w:rsidP="00705E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EDB">
        <w:rPr>
          <w:rFonts w:ascii="Times New Roman" w:hAnsi="Times New Roman"/>
          <w:sz w:val="28"/>
          <w:szCs w:val="28"/>
        </w:rPr>
        <w:lastRenderedPageBreak/>
        <w:t>В центре записывается ключевое понятие. Рядом записываются понятия, связанные с ключевым. Ключевое понятие соединяется линиями или стрелками со всеми понятиям "второго уровня".</w:t>
      </w:r>
    </w:p>
    <w:p w14:paraId="5730A43B" w14:textId="77777777" w:rsidR="00705EDB" w:rsidRPr="00705EDB" w:rsidRDefault="00705EDB" w:rsidP="00705E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EDB">
        <w:rPr>
          <w:rFonts w:ascii="Times New Roman" w:hAnsi="Times New Roman"/>
          <w:sz w:val="28"/>
          <w:szCs w:val="28"/>
        </w:rPr>
        <w:t xml:space="preserve">Кластер используется, когда нужно собрать у учеников все идеи или </w:t>
      </w:r>
      <w:r w:rsidR="0015753F" w:rsidRPr="00705EDB">
        <w:rPr>
          <w:rFonts w:ascii="Times New Roman" w:hAnsi="Times New Roman"/>
          <w:sz w:val="28"/>
          <w:szCs w:val="28"/>
        </w:rPr>
        <w:t>ассоциации,</w:t>
      </w:r>
      <w:r w:rsidRPr="00705EDB">
        <w:rPr>
          <w:rFonts w:ascii="Times New Roman" w:hAnsi="Times New Roman"/>
          <w:sz w:val="28"/>
          <w:szCs w:val="28"/>
        </w:rPr>
        <w:t xml:space="preserve"> связанные с каким-либо понятием (например, с темой урока).</w:t>
      </w:r>
    </w:p>
    <w:p w14:paraId="00194667" w14:textId="77777777" w:rsidR="00705EDB" w:rsidRPr="00705EDB" w:rsidRDefault="00705EDB" w:rsidP="00705E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ED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EDD49F3" wp14:editId="0A6ADF99">
            <wp:extent cx="4391025" cy="2419350"/>
            <wp:effectExtent l="0" t="0" r="9525" b="0"/>
            <wp:docPr id="1" name="Рисунок 1" descr="Кластер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ластер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E7E29" w14:textId="77777777" w:rsidR="00705EDB" w:rsidRPr="00705EDB" w:rsidRDefault="00705EDB" w:rsidP="00705E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EDB">
        <w:rPr>
          <w:rFonts w:ascii="Times New Roman" w:hAnsi="Times New Roman"/>
          <w:b/>
          <w:bCs/>
          <w:sz w:val="28"/>
          <w:szCs w:val="28"/>
        </w:rPr>
        <w:t>Как применяется на уроке:</w:t>
      </w:r>
    </w:p>
    <w:p w14:paraId="152AD333" w14:textId="77777777" w:rsidR="00705EDB" w:rsidRPr="00705EDB" w:rsidRDefault="00705EDB" w:rsidP="00705E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EDB">
        <w:rPr>
          <w:rFonts w:ascii="Times New Roman" w:hAnsi="Times New Roman"/>
          <w:sz w:val="28"/>
          <w:szCs w:val="28"/>
        </w:rPr>
        <w:t>Кластер - универсальный приём. Он отлично подходит для любой стадии урока.</w:t>
      </w:r>
    </w:p>
    <w:p w14:paraId="26F506A6" w14:textId="77777777" w:rsidR="00567EE5" w:rsidRPr="00567EE5" w:rsidRDefault="004369B0" w:rsidP="004369B0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567EE5" w:rsidRPr="00567EE5">
        <w:rPr>
          <w:rFonts w:ascii="Times New Roman" w:hAnsi="Times New Roman"/>
          <w:b/>
          <w:bCs/>
          <w:sz w:val="28"/>
          <w:szCs w:val="28"/>
        </w:rPr>
        <w:t>ВЕРНЫЕ, НЕВЕРНЫЕ УТВЕРЖДЕНИЯ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210CCDD9" w14:textId="77777777" w:rsidR="00567EE5" w:rsidRPr="00567EE5" w:rsidRDefault="00567EE5" w:rsidP="00567E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EE5">
        <w:rPr>
          <w:rFonts w:ascii="Times New Roman" w:hAnsi="Times New Roman"/>
          <w:sz w:val="28"/>
          <w:szCs w:val="28"/>
        </w:rPr>
        <w:t>Учитель зачитывает</w:t>
      </w:r>
      <w:r w:rsidR="0015753F">
        <w:rPr>
          <w:rFonts w:ascii="Times New Roman" w:hAnsi="Times New Roman"/>
          <w:sz w:val="28"/>
          <w:szCs w:val="28"/>
        </w:rPr>
        <w:t xml:space="preserve"> (показывает на экране)</w:t>
      </w:r>
      <w:r w:rsidRPr="00567EE5">
        <w:rPr>
          <w:rFonts w:ascii="Times New Roman" w:hAnsi="Times New Roman"/>
          <w:sz w:val="28"/>
          <w:szCs w:val="28"/>
        </w:rPr>
        <w:t xml:space="preserve"> верные и неверные утверждения. Учащиеся выбирают «верные утверждения» из предложенных учителем, обосновывая свой ответ, описывают заданную тему (ситуацию, обстановку, систему правил).</w:t>
      </w:r>
    </w:p>
    <w:p w14:paraId="0341B283" w14:textId="77777777" w:rsidR="00567EE5" w:rsidRPr="00567EE5" w:rsidRDefault="00567EE5" w:rsidP="00567E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EE5">
        <w:rPr>
          <w:rFonts w:ascii="Times New Roman" w:hAnsi="Times New Roman"/>
          <w:sz w:val="28"/>
          <w:szCs w:val="28"/>
        </w:rPr>
        <w:t>Предлагать следует такие утверждения, ответы на которые учащиеся смогут найти в течение занятия.</w:t>
      </w:r>
    </w:p>
    <w:p w14:paraId="0A69F34E" w14:textId="6269F300" w:rsidR="00567EE5" w:rsidRDefault="00567EE5" w:rsidP="00567E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EE5">
        <w:rPr>
          <w:rFonts w:ascii="Times New Roman" w:hAnsi="Times New Roman"/>
          <w:sz w:val="28"/>
          <w:szCs w:val="28"/>
        </w:rPr>
        <w:t>После знакомства с основной информацией (текст параграфа, лекция по данной теме) нужно вернуться к данным утверждениям и попросить учащихся оценить их достоверность, используя полученную на уроке информацию.</w:t>
      </w:r>
    </w:p>
    <w:p w14:paraId="159C233D" w14:textId="2200A5A4" w:rsidR="00B202C1" w:rsidRDefault="00B202C1" w:rsidP="00567E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DF4D30" w14:textId="77777777" w:rsidR="00B202C1" w:rsidRPr="00567EE5" w:rsidRDefault="00B202C1" w:rsidP="00567E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A7B528" w14:textId="77777777" w:rsidR="00567EE5" w:rsidRPr="00567EE5" w:rsidRDefault="00567EE5" w:rsidP="004369B0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67EE5">
        <w:rPr>
          <w:rFonts w:ascii="Times New Roman" w:hAnsi="Times New Roman"/>
          <w:b/>
          <w:bCs/>
          <w:sz w:val="28"/>
          <w:szCs w:val="28"/>
        </w:rPr>
        <w:lastRenderedPageBreak/>
        <w:t>«ИНСЕРТ»</w:t>
      </w:r>
    </w:p>
    <w:p w14:paraId="45DD8462" w14:textId="77777777" w:rsidR="00567EE5" w:rsidRPr="00567EE5" w:rsidRDefault="00567EE5" w:rsidP="00567E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EE5">
        <w:rPr>
          <w:rFonts w:ascii="Times New Roman" w:hAnsi="Times New Roman"/>
          <w:sz w:val="28"/>
          <w:szCs w:val="28"/>
        </w:rPr>
        <w:t>При работе с текстом в данном приёме используется два шага: чтение с пометками и заполнение таблицы «Инсерт».</w:t>
      </w:r>
    </w:p>
    <w:p w14:paraId="5E2C6B6B" w14:textId="77777777" w:rsidR="00567EE5" w:rsidRPr="00567EE5" w:rsidRDefault="00567EE5" w:rsidP="00567E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EE5">
        <w:rPr>
          <w:rFonts w:ascii="Times New Roman" w:hAnsi="Times New Roman"/>
          <w:b/>
          <w:bCs/>
          <w:sz w:val="28"/>
          <w:szCs w:val="28"/>
        </w:rPr>
        <w:t>Шаг 1: </w:t>
      </w:r>
      <w:r w:rsidRPr="00567EE5">
        <w:rPr>
          <w:rFonts w:ascii="Times New Roman" w:hAnsi="Times New Roman"/>
          <w:sz w:val="28"/>
          <w:szCs w:val="28"/>
        </w:rPr>
        <w:t>Во время чтения текста учащиеся делают на полях пометки: «V» – уже знал; «+» – новое; « – » – думал иначе; «?» – не понял, есть вопросы. При этом можно использовать несколько вариантов пометок: 2 значка «+» и «V», 3 значка «+», «V», «?» , или 4 значка «+» , «V», «–», «?». Причем, совсем не обязательно помечать каждую строчку или каждую предлагаемую идею. Прочитав один раз, обучающиеся возвращаются к своим первоначальным предположениям, вспоминают, что они знали или предполагали по данной теме раньше, возможно, количество значков увеличится.</w:t>
      </w:r>
    </w:p>
    <w:p w14:paraId="6921D8DC" w14:textId="77777777" w:rsidR="00567EE5" w:rsidRDefault="00567EE5" w:rsidP="00567E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EE5">
        <w:rPr>
          <w:rFonts w:ascii="Times New Roman" w:hAnsi="Times New Roman"/>
          <w:b/>
          <w:bCs/>
          <w:sz w:val="28"/>
          <w:szCs w:val="28"/>
        </w:rPr>
        <w:t>Шаг 2: </w:t>
      </w:r>
      <w:r w:rsidRPr="00567EE5">
        <w:rPr>
          <w:rFonts w:ascii="Times New Roman" w:hAnsi="Times New Roman"/>
          <w:sz w:val="28"/>
          <w:szCs w:val="28"/>
        </w:rPr>
        <w:t>Заполнение таблицы «Инсерт», количество граф которой соответствует числу значков маркировки.</w:t>
      </w:r>
    </w:p>
    <w:p w14:paraId="52896CD4" w14:textId="77777777" w:rsidR="0015753F" w:rsidRPr="00567EE5" w:rsidRDefault="0015753F" w:rsidP="00567E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прием лучше всего использовать на стадии осмысления.</w:t>
      </w:r>
    </w:p>
    <w:p w14:paraId="7D20D2FC" w14:textId="77777777" w:rsidR="00567EE5" w:rsidRPr="00567EE5" w:rsidRDefault="004369B0" w:rsidP="004369B0">
      <w:pPr>
        <w:spacing w:after="160" w:line="259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567EE5" w:rsidRPr="00567EE5">
        <w:rPr>
          <w:rFonts w:ascii="Times New Roman" w:hAnsi="Times New Roman"/>
          <w:b/>
          <w:bCs/>
          <w:sz w:val="28"/>
          <w:szCs w:val="28"/>
        </w:rPr>
        <w:t>СИНКВЕЙН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6F4B02CF" w14:textId="77777777" w:rsidR="00567EE5" w:rsidRPr="0015753F" w:rsidRDefault="00567EE5" w:rsidP="0015753F">
      <w:p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15753F">
        <w:rPr>
          <w:rFonts w:ascii="Times New Roman" w:hAnsi="Times New Roman"/>
          <w:sz w:val="28"/>
          <w:szCs w:val="28"/>
        </w:rPr>
        <w:t>Слово синквейн происходит от французского «пять». Это стихотворение из пяти строк, которое строится по правилам.</w:t>
      </w:r>
    </w:p>
    <w:p w14:paraId="2BB7A361" w14:textId="77777777" w:rsidR="00567EE5" w:rsidRPr="0015753F" w:rsidRDefault="00567EE5" w:rsidP="0015753F">
      <w:p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15753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110AED9" wp14:editId="38109280">
            <wp:extent cx="3219450" cy="2771775"/>
            <wp:effectExtent l="0" t="0" r="0" b="9525"/>
            <wp:docPr id="2" name="Рисунок 2" descr="sink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sink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39488" w14:textId="77777777" w:rsidR="00567EE5" w:rsidRPr="00122995" w:rsidRDefault="00567EE5" w:rsidP="00122995">
      <w:pPr>
        <w:pStyle w:val="a7"/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22995">
        <w:rPr>
          <w:rFonts w:ascii="Times New Roman" w:hAnsi="Times New Roman"/>
          <w:sz w:val="28"/>
          <w:szCs w:val="28"/>
        </w:rPr>
        <w:t>1. В первой строчке тема называется одним словом (обычно существительным).</w:t>
      </w:r>
    </w:p>
    <w:p w14:paraId="07660C83" w14:textId="77777777" w:rsidR="00567EE5" w:rsidRPr="00122995" w:rsidRDefault="00567EE5" w:rsidP="00122995">
      <w:pPr>
        <w:pStyle w:val="a7"/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22995">
        <w:rPr>
          <w:rFonts w:ascii="Times New Roman" w:hAnsi="Times New Roman"/>
          <w:sz w:val="28"/>
          <w:szCs w:val="28"/>
        </w:rPr>
        <w:lastRenderedPageBreak/>
        <w:t xml:space="preserve">2. Вторая строчка </w:t>
      </w:r>
      <w:r w:rsidR="0015753F" w:rsidRPr="00122995">
        <w:rPr>
          <w:rFonts w:ascii="Times New Roman" w:hAnsi="Times New Roman"/>
          <w:sz w:val="28"/>
          <w:szCs w:val="28"/>
        </w:rPr>
        <w:t>— это</w:t>
      </w:r>
      <w:r w:rsidRPr="00122995">
        <w:rPr>
          <w:rFonts w:ascii="Times New Roman" w:hAnsi="Times New Roman"/>
          <w:sz w:val="28"/>
          <w:szCs w:val="28"/>
        </w:rPr>
        <w:t xml:space="preserve"> описание темы в двух словах (двумя прилагательными).</w:t>
      </w:r>
    </w:p>
    <w:p w14:paraId="70FAAEAA" w14:textId="77777777" w:rsidR="00567EE5" w:rsidRPr="00122995" w:rsidRDefault="00567EE5" w:rsidP="00122995">
      <w:pPr>
        <w:pStyle w:val="a7"/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22995">
        <w:rPr>
          <w:rFonts w:ascii="Times New Roman" w:hAnsi="Times New Roman"/>
          <w:sz w:val="28"/>
          <w:szCs w:val="28"/>
        </w:rPr>
        <w:t xml:space="preserve">3. Третья строчка </w:t>
      </w:r>
      <w:r w:rsidR="0015753F" w:rsidRPr="00122995">
        <w:rPr>
          <w:rFonts w:ascii="Times New Roman" w:hAnsi="Times New Roman"/>
          <w:sz w:val="28"/>
          <w:szCs w:val="28"/>
        </w:rPr>
        <w:t>— это</w:t>
      </w:r>
      <w:r w:rsidRPr="00122995">
        <w:rPr>
          <w:rFonts w:ascii="Times New Roman" w:hAnsi="Times New Roman"/>
          <w:sz w:val="28"/>
          <w:szCs w:val="28"/>
        </w:rPr>
        <w:t xml:space="preserve"> описание действия в рамках этой темы тремя словами. Третья строчка образована тремя глаголами или деепричастиями, описывающими характерные действия объекта.</w:t>
      </w:r>
    </w:p>
    <w:p w14:paraId="5C0BAEFC" w14:textId="77777777" w:rsidR="00567EE5" w:rsidRPr="00122995" w:rsidRDefault="00567EE5" w:rsidP="00122995">
      <w:pPr>
        <w:pStyle w:val="a7"/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22995">
        <w:rPr>
          <w:rFonts w:ascii="Times New Roman" w:hAnsi="Times New Roman"/>
          <w:sz w:val="28"/>
          <w:szCs w:val="28"/>
        </w:rPr>
        <w:t xml:space="preserve">4. Четвертая строка </w:t>
      </w:r>
      <w:r w:rsidR="0015753F" w:rsidRPr="00122995">
        <w:rPr>
          <w:rFonts w:ascii="Times New Roman" w:hAnsi="Times New Roman"/>
          <w:sz w:val="28"/>
          <w:szCs w:val="28"/>
        </w:rPr>
        <w:t>— это</w:t>
      </w:r>
      <w:r w:rsidRPr="00122995">
        <w:rPr>
          <w:rFonts w:ascii="Times New Roman" w:hAnsi="Times New Roman"/>
          <w:sz w:val="28"/>
          <w:szCs w:val="28"/>
        </w:rPr>
        <w:t xml:space="preserve"> фраза из четырех слов, показывающая отношение к теме.</w:t>
      </w:r>
    </w:p>
    <w:p w14:paraId="4744E3DF" w14:textId="77777777" w:rsidR="00567EE5" w:rsidRPr="00122995" w:rsidRDefault="00567EE5" w:rsidP="00122995">
      <w:pPr>
        <w:pStyle w:val="a7"/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22995">
        <w:rPr>
          <w:rFonts w:ascii="Times New Roman" w:hAnsi="Times New Roman"/>
          <w:sz w:val="28"/>
          <w:szCs w:val="28"/>
        </w:rPr>
        <w:t xml:space="preserve">5. Последняя строка </w:t>
      </w:r>
      <w:r w:rsidR="0015753F" w:rsidRPr="00122995">
        <w:rPr>
          <w:rFonts w:ascii="Times New Roman" w:hAnsi="Times New Roman"/>
          <w:sz w:val="28"/>
          <w:szCs w:val="28"/>
        </w:rPr>
        <w:t>— это</w:t>
      </w:r>
      <w:r w:rsidRPr="00122995">
        <w:rPr>
          <w:rFonts w:ascii="Times New Roman" w:hAnsi="Times New Roman"/>
          <w:sz w:val="28"/>
          <w:szCs w:val="28"/>
        </w:rPr>
        <w:t xml:space="preserve"> синоним из одного слова, который повторяет суть темы.</w:t>
      </w:r>
    </w:p>
    <w:p w14:paraId="38E6B230" w14:textId="77777777" w:rsidR="00567EE5" w:rsidRPr="00122995" w:rsidRDefault="00567EE5" w:rsidP="00122995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2995">
        <w:rPr>
          <w:rFonts w:ascii="Times New Roman" w:hAnsi="Times New Roman"/>
          <w:sz w:val="28"/>
          <w:szCs w:val="28"/>
        </w:rPr>
        <w:t>Однако не всегда требуется очень четкое соблюдение правил написания этого вида стихотворения. Например, в четвертой строке можно использовать три или пять слов, а в пятой строке – два слова. Можно использовать в строчках и другие части речи – но только в том случае, если это необходимо для улучшения текста.</w:t>
      </w:r>
    </w:p>
    <w:p w14:paraId="054E9C8E" w14:textId="77777777" w:rsidR="00567EE5" w:rsidRDefault="00567EE5" w:rsidP="00122995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2995">
        <w:rPr>
          <w:rFonts w:ascii="Times New Roman" w:hAnsi="Times New Roman"/>
          <w:sz w:val="28"/>
          <w:szCs w:val="28"/>
        </w:rPr>
        <w:t>Синквейны полезны в качестве инструмента для синтезирования сложной информации, в качестве среза оценки понятийного и словарного багажа учащихся. Проанализируйте лексическое богатство (или бедность) предложенных синквейнов и сделайте вывод. При внешней простоте формы, синквейн - быстрый, но мощный инструмент для рефлексии (резюмировать информацию, излагать сложные идеи, чувства и представления в нескольких словах не так-то просто). Безусловно, интересно использование синквейнов и в качестве средства творческой выразительности.</w:t>
      </w:r>
    </w:p>
    <w:p w14:paraId="33D8A125" w14:textId="77777777" w:rsidR="00CF4B20" w:rsidRPr="00CF4B20" w:rsidRDefault="00CF4B20" w:rsidP="00CF4B20">
      <w:pPr>
        <w:pStyle w:val="a7"/>
        <w:spacing w:line="36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 w:rsidRPr="00CF4B20">
        <w:rPr>
          <w:rFonts w:ascii="Times New Roman" w:hAnsi="Times New Roman"/>
          <w:b/>
          <w:sz w:val="28"/>
          <w:szCs w:val="28"/>
        </w:rPr>
        <w:t>«ТОЛСТЫЕ И ТОНКИЕ ВОПРОСЫ»</w:t>
      </w:r>
    </w:p>
    <w:p w14:paraId="18AACCB4" w14:textId="77777777" w:rsidR="00CF4B20" w:rsidRPr="00CF4B20" w:rsidRDefault="00CF4B20" w:rsidP="00CF4B20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«Толстые и тонкие вопросы»</w:t>
      </w:r>
      <w:r w:rsidRPr="00CF4B20">
        <w:rPr>
          <w:rFonts w:ascii="Times New Roman" w:hAnsi="Times New Roman"/>
          <w:sz w:val="28"/>
          <w:szCs w:val="28"/>
        </w:rPr>
        <w:t xml:space="preserve"> может быть использован на любой стадии урока: на стадии вызова – это вопросы до изучения темы; на стадии осмысления – вопросы по ходу чтения, слушания; на стадии рефлексии (размышления) – демонстрация понимания пройденного.</w:t>
      </w:r>
    </w:p>
    <w:p w14:paraId="6B7BDB12" w14:textId="77777777" w:rsidR="00CF4B20" w:rsidRPr="00CF4B20" w:rsidRDefault="00CF4B20" w:rsidP="00CF4B20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4B20">
        <w:rPr>
          <w:rFonts w:ascii="Times New Roman" w:hAnsi="Times New Roman"/>
          <w:sz w:val="28"/>
          <w:szCs w:val="28"/>
        </w:rPr>
        <w:t>“Толстые и тонкие вопросы” могут быть оформлены в виде таблицы.</w:t>
      </w:r>
    </w:p>
    <w:p w14:paraId="09903EE6" w14:textId="77777777" w:rsidR="00CF4B20" w:rsidRPr="00CF4B20" w:rsidRDefault="00CF4B20" w:rsidP="00CF4B20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8"/>
        <w:gridCol w:w="4559"/>
      </w:tblGrid>
      <w:tr w:rsidR="00CF4B20" w:rsidRPr="00CF4B20" w14:paraId="41E7767F" w14:textId="77777777" w:rsidTr="00CF4B20">
        <w:trPr>
          <w:trHeight w:val="615"/>
        </w:trPr>
        <w:tc>
          <w:tcPr>
            <w:tcW w:w="25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7DC9ACAE" w14:textId="77777777" w:rsidR="00907C5D" w:rsidRPr="00CF4B20" w:rsidRDefault="00CF4B20" w:rsidP="00CF4B20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B2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«Толстые» вопросы</w:t>
            </w:r>
          </w:p>
        </w:tc>
        <w:tc>
          <w:tcPr>
            <w:tcW w:w="25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3CF29914" w14:textId="77777777" w:rsidR="00907C5D" w:rsidRPr="00CF4B20" w:rsidRDefault="00CF4B20" w:rsidP="00CF4B20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B20">
              <w:rPr>
                <w:rFonts w:ascii="Times New Roman" w:hAnsi="Times New Roman"/>
                <w:b/>
                <w:sz w:val="28"/>
                <w:szCs w:val="28"/>
              </w:rPr>
              <w:t>«Тонкие» вопросы</w:t>
            </w:r>
          </w:p>
        </w:tc>
      </w:tr>
      <w:tr w:rsidR="00CF4B20" w:rsidRPr="00CF4B20" w14:paraId="57AA5C11" w14:textId="77777777" w:rsidTr="00CF4B20">
        <w:trPr>
          <w:trHeight w:val="1948"/>
        </w:trPr>
        <w:tc>
          <w:tcPr>
            <w:tcW w:w="25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67B9C4FE" w14:textId="77777777" w:rsidR="00CF4B20" w:rsidRPr="00CF4B20" w:rsidRDefault="00CF4B20" w:rsidP="00CF4B2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4B20">
              <w:rPr>
                <w:rFonts w:ascii="Times New Roman" w:hAnsi="Times New Roman"/>
                <w:sz w:val="28"/>
                <w:szCs w:val="28"/>
              </w:rPr>
              <w:t xml:space="preserve">Почему? Зачем? </w:t>
            </w:r>
          </w:p>
          <w:p w14:paraId="5CC742D3" w14:textId="77777777" w:rsidR="00CF4B20" w:rsidRPr="00CF4B20" w:rsidRDefault="00CF4B20" w:rsidP="00CF4B2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4B20">
              <w:rPr>
                <w:rFonts w:ascii="Times New Roman" w:hAnsi="Times New Roman"/>
                <w:sz w:val="28"/>
                <w:szCs w:val="28"/>
              </w:rPr>
              <w:t xml:space="preserve">Объясните, почему? </w:t>
            </w:r>
          </w:p>
          <w:p w14:paraId="635B90D6" w14:textId="77777777" w:rsidR="00CF4B20" w:rsidRPr="00CF4B20" w:rsidRDefault="00CF4B20" w:rsidP="00CF4B2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4B20">
              <w:rPr>
                <w:rFonts w:ascii="Times New Roman" w:hAnsi="Times New Roman"/>
                <w:sz w:val="28"/>
                <w:szCs w:val="28"/>
              </w:rPr>
              <w:t xml:space="preserve">Почему Вы думаете? </w:t>
            </w:r>
          </w:p>
          <w:p w14:paraId="4AD04911" w14:textId="77777777" w:rsidR="00CF4B20" w:rsidRPr="00CF4B20" w:rsidRDefault="00CF4B20" w:rsidP="00CF4B2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4B20">
              <w:rPr>
                <w:rFonts w:ascii="Times New Roman" w:hAnsi="Times New Roman"/>
                <w:sz w:val="28"/>
                <w:szCs w:val="28"/>
              </w:rPr>
              <w:t xml:space="preserve">Почему Вы считаете? </w:t>
            </w:r>
          </w:p>
          <w:p w14:paraId="338FFD86" w14:textId="77777777" w:rsidR="00CF4B20" w:rsidRPr="00CF4B20" w:rsidRDefault="00CF4B20" w:rsidP="00CF4B2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4B20">
              <w:rPr>
                <w:rFonts w:ascii="Times New Roman" w:hAnsi="Times New Roman"/>
                <w:sz w:val="28"/>
                <w:szCs w:val="28"/>
              </w:rPr>
              <w:t xml:space="preserve">В чем различие..? </w:t>
            </w:r>
          </w:p>
          <w:p w14:paraId="35FDCA2F" w14:textId="77777777" w:rsidR="00CF4B20" w:rsidRPr="00CF4B20" w:rsidRDefault="00CF4B20" w:rsidP="00CF4B2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4B20">
              <w:rPr>
                <w:rFonts w:ascii="Times New Roman" w:hAnsi="Times New Roman"/>
                <w:sz w:val="28"/>
                <w:szCs w:val="28"/>
              </w:rPr>
              <w:t xml:space="preserve">Предположите, что будет, если..? </w:t>
            </w:r>
          </w:p>
          <w:p w14:paraId="64423202" w14:textId="77777777" w:rsidR="00907C5D" w:rsidRPr="00CF4B20" w:rsidRDefault="00CF4B20" w:rsidP="00CF4B2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4B20">
              <w:rPr>
                <w:rFonts w:ascii="Times New Roman" w:hAnsi="Times New Roman"/>
                <w:sz w:val="28"/>
                <w:szCs w:val="28"/>
              </w:rPr>
              <w:t xml:space="preserve">Что, если..? </w:t>
            </w:r>
          </w:p>
        </w:tc>
        <w:tc>
          <w:tcPr>
            <w:tcW w:w="25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5A8554C3" w14:textId="77777777" w:rsidR="00CF4B20" w:rsidRPr="00CF4B20" w:rsidRDefault="00CF4B20" w:rsidP="00CF4B2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4B20">
              <w:rPr>
                <w:rFonts w:ascii="Times New Roman" w:hAnsi="Times New Roman"/>
                <w:sz w:val="28"/>
                <w:szCs w:val="28"/>
              </w:rPr>
              <w:t xml:space="preserve">Какой (-ие)? </w:t>
            </w:r>
          </w:p>
          <w:p w14:paraId="4811951B" w14:textId="77777777" w:rsidR="00CF4B20" w:rsidRPr="00CF4B20" w:rsidRDefault="00CF4B20" w:rsidP="00CF4B2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4B20">
              <w:rPr>
                <w:rFonts w:ascii="Times New Roman" w:hAnsi="Times New Roman"/>
                <w:sz w:val="28"/>
                <w:szCs w:val="28"/>
              </w:rPr>
              <w:t xml:space="preserve">Сколько? </w:t>
            </w:r>
          </w:p>
          <w:p w14:paraId="65920599" w14:textId="77777777" w:rsidR="00CF4B20" w:rsidRPr="00CF4B20" w:rsidRDefault="00CF4B20" w:rsidP="00CF4B2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4B20">
              <w:rPr>
                <w:rFonts w:ascii="Times New Roman" w:hAnsi="Times New Roman"/>
                <w:sz w:val="28"/>
                <w:szCs w:val="28"/>
              </w:rPr>
              <w:t xml:space="preserve">Что? </w:t>
            </w:r>
          </w:p>
          <w:p w14:paraId="2DEDA1CA" w14:textId="77777777" w:rsidR="00CF4B20" w:rsidRPr="00CF4B20" w:rsidRDefault="00CF4B20" w:rsidP="00CF4B2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4B20">
              <w:rPr>
                <w:rFonts w:ascii="Times New Roman" w:hAnsi="Times New Roman"/>
                <w:sz w:val="28"/>
                <w:szCs w:val="28"/>
              </w:rPr>
              <w:t xml:space="preserve">Может? </w:t>
            </w:r>
          </w:p>
          <w:p w14:paraId="106488BE" w14:textId="77777777" w:rsidR="00CF4B20" w:rsidRPr="00CF4B20" w:rsidRDefault="00CF4B20" w:rsidP="00CF4B2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4B20">
              <w:rPr>
                <w:rFonts w:ascii="Times New Roman" w:hAnsi="Times New Roman"/>
                <w:sz w:val="28"/>
                <w:szCs w:val="28"/>
              </w:rPr>
              <w:t xml:space="preserve">Для чего? </w:t>
            </w:r>
          </w:p>
          <w:p w14:paraId="7BDEAA00" w14:textId="77777777" w:rsidR="00CF4B20" w:rsidRPr="00CF4B20" w:rsidRDefault="00CF4B20" w:rsidP="00CF4B2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4B20">
              <w:rPr>
                <w:rFonts w:ascii="Times New Roman" w:hAnsi="Times New Roman"/>
                <w:sz w:val="28"/>
                <w:szCs w:val="28"/>
              </w:rPr>
              <w:t xml:space="preserve">Как? </w:t>
            </w:r>
          </w:p>
          <w:p w14:paraId="282CBF0F" w14:textId="77777777" w:rsidR="00907C5D" w:rsidRPr="00CF4B20" w:rsidRDefault="00CF4B20" w:rsidP="00CF4B2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4B20">
              <w:rPr>
                <w:rFonts w:ascii="Times New Roman" w:hAnsi="Times New Roman"/>
                <w:sz w:val="28"/>
                <w:szCs w:val="28"/>
              </w:rPr>
              <w:t xml:space="preserve">Согласны ли Вы? </w:t>
            </w:r>
          </w:p>
        </w:tc>
      </w:tr>
    </w:tbl>
    <w:p w14:paraId="3D9AEC2A" w14:textId="77777777" w:rsidR="00CF4B20" w:rsidRPr="00CF4B20" w:rsidRDefault="00CF4B20" w:rsidP="00CF4B20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4B20">
        <w:rPr>
          <w:rFonts w:ascii="Times New Roman" w:hAnsi="Times New Roman"/>
          <w:sz w:val="28"/>
          <w:szCs w:val="28"/>
        </w:rPr>
        <w:t>По ходу работы с таблицей в правую колонку записываются вопросы, требующие простого, односложного ответа. (Например: Какие производные предлоги пишутся в одно слово?)</w:t>
      </w:r>
    </w:p>
    <w:p w14:paraId="7B62E7FD" w14:textId="77777777" w:rsidR="00CF4B20" w:rsidRPr="00CF4B20" w:rsidRDefault="00CF4B20" w:rsidP="00CF4B20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4B20">
        <w:rPr>
          <w:rFonts w:ascii="Times New Roman" w:hAnsi="Times New Roman"/>
          <w:sz w:val="28"/>
          <w:szCs w:val="28"/>
        </w:rPr>
        <w:t>В левой колонке - вопросы, требующие подробного, развернутого ответа. (Например: Какие трудности существуют в правописании предлогов?)</w:t>
      </w:r>
    </w:p>
    <w:p w14:paraId="1C6AC1DC" w14:textId="77777777" w:rsidR="00CF4B20" w:rsidRPr="00122995" w:rsidRDefault="00CF4B20" w:rsidP="00CF4B20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4B20">
        <w:rPr>
          <w:rFonts w:ascii="Times New Roman" w:hAnsi="Times New Roman"/>
          <w:sz w:val="28"/>
          <w:szCs w:val="28"/>
        </w:rPr>
        <w:t>Таблицы толстых и тонких вопросов могут стать основой для исследований, дискуссий, эссе.</w:t>
      </w:r>
    </w:p>
    <w:p w14:paraId="469BCC98" w14:textId="77777777" w:rsidR="00FD02DD" w:rsidRPr="001052EF" w:rsidRDefault="006600F3" w:rsidP="001052EF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4" w:name="_Toc80776446"/>
      <w:r w:rsidRPr="001052EF">
        <w:rPr>
          <w:rFonts w:ascii="Times New Roman" w:hAnsi="Times New Roman" w:cs="Times New Roman"/>
          <w:color w:val="auto"/>
        </w:rPr>
        <w:t>Новизна опыта</w:t>
      </w:r>
      <w:bookmarkEnd w:id="4"/>
    </w:p>
    <w:p w14:paraId="6204BB7C" w14:textId="70F42CDC" w:rsidR="002414C0" w:rsidRDefault="002414C0" w:rsidP="002616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4C0">
        <w:rPr>
          <w:rFonts w:ascii="Times New Roman" w:hAnsi="Times New Roman"/>
          <w:sz w:val="28"/>
          <w:szCs w:val="28"/>
        </w:rPr>
        <w:t xml:space="preserve">Новизна опыта состоит во </w:t>
      </w:r>
      <w:r w:rsidR="000A1C12" w:rsidRPr="002414C0">
        <w:rPr>
          <w:rFonts w:ascii="Times New Roman" w:hAnsi="Times New Roman"/>
          <w:sz w:val="28"/>
          <w:szCs w:val="28"/>
        </w:rPr>
        <w:t>внедрении</w:t>
      </w:r>
      <w:r w:rsidR="00012D5B">
        <w:rPr>
          <w:rFonts w:ascii="Times New Roman" w:hAnsi="Times New Roman"/>
          <w:sz w:val="28"/>
          <w:szCs w:val="28"/>
        </w:rPr>
        <w:t xml:space="preserve"> и</w:t>
      </w:r>
      <w:r w:rsidRPr="002414C0">
        <w:rPr>
          <w:rFonts w:ascii="Times New Roman" w:hAnsi="Times New Roman"/>
          <w:sz w:val="28"/>
          <w:szCs w:val="28"/>
        </w:rPr>
        <w:t xml:space="preserve"> обосновании целесообразности использования </w:t>
      </w:r>
      <w:r w:rsidR="00261695">
        <w:rPr>
          <w:rFonts w:ascii="Times New Roman" w:hAnsi="Times New Roman"/>
          <w:sz w:val="28"/>
          <w:szCs w:val="28"/>
        </w:rPr>
        <w:t>ТРКМ учащихся</w:t>
      </w:r>
      <w:r w:rsidR="00B202C1">
        <w:rPr>
          <w:rFonts w:ascii="Times New Roman" w:hAnsi="Times New Roman"/>
          <w:sz w:val="28"/>
          <w:szCs w:val="28"/>
        </w:rPr>
        <w:t xml:space="preserve"> </w:t>
      </w:r>
      <w:r w:rsidR="00261695">
        <w:rPr>
          <w:rFonts w:ascii="Times New Roman" w:hAnsi="Times New Roman"/>
          <w:sz w:val="28"/>
          <w:szCs w:val="28"/>
        </w:rPr>
        <w:t xml:space="preserve">на уроках информатики </w:t>
      </w:r>
      <w:r w:rsidRPr="002414C0">
        <w:rPr>
          <w:rFonts w:ascii="Times New Roman" w:hAnsi="Times New Roman"/>
          <w:sz w:val="28"/>
          <w:szCs w:val="28"/>
        </w:rPr>
        <w:t xml:space="preserve">как средства повышения мотивации в общеобразовательной школе. </w:t>
      </w:r>
      <w:r w:rsidR="00261695">
        <w:rPr>
          <w:rFonts w:ascii="Times New Roman" w:hAnsi="Times New Roman"/>
          <w:sz w:val="28"/>
          <w:szCs w:val="28"/>
        </w:rPr>
        <w:t xml:space="preserve">А именно </w:t>
      </w:r>
      <w:r w:rsidRPr="002414C0">
        <w:rPr>
          <w:rFonts w:ascii="Times New Roman" w:hAnsi="Times New Roman"/>
          <w:sz w:val="28"/>
          <w:szCs w:val="28"/>
        </w:rPr>
        <w:t xml:space="preserve">в подборе наиболее эффективных </w:t>
      </w:r>
      <w:r w:rsidR="00261695">
        <w:rPr>
          <w:rFonts w:ascii="Times New Roman" w:hAnsi="Times New Roman"/>
          <w:sz w:val="28"/>
          <w:szCs w:val="28"/>
        </w:rPr>
        <w:t xml:space="preserve">на мой взгляд </w:t>
      </w:r>
      <w:r w:rsidRPr="002414C0">
        <w:rPr>
          <w:rFonts w:ascii="Times New Roman" w:hAnsi="Times New Roman"/>
          <w:sz w:val="28"/>
          <w:szCs w:val="28"/>
        </w:rPr>
        <w:t xml:space="preserve">приёмов технологии развития критического мышления через чтение и письмо на уроках </w:t>
      </w:r>
      <w:r w:rsidR="00261695">
        <w:rPr>
          <w:rFonts w:ascii="Times New Roman" w:hAnsi="Times New Roman"/>
          <w:sz w:val="28"/>
          <w:szCs w:val="28"/>
        </w:rPr>
        <w:t>информатики</w:t>
      </w:r>
      <w:r w:rsidR="00F6201F">
        <w:rPr>
          <w:rFonts w:ascii="Times New Roman" w:hAnsi="Times New Roman"/>
          <w:sz w:val="28"/>
          <w:szCs w:val="28"/>
        </w:rPr>
        <w:t>.</w:t>
      </w:r>
      <w:r w:rsidR="003C4104">
        <w:rPr>
          <w:rFonts w:ascii="Times New Roman" w:hAnsi="Times New Roman"/>
          <w:sz w:val="28"/>
          <w:szCs w:val="28"/>
        </w:rPr>
        <w:t xml:space="preserve"> Практическое новшество состоит в разработке конспектов уроков с использованием ТРКМ учащихся</w:t>
      </w:r>
      <w:r w:rsidR="006600F3">
        <w:rPr>
          <w:rFonts w:ascii="Times New Roman" w:hAnsi="Times New Roman"/>
          <w:sz w:val="28"/>
          <w:szCs w:val="28"/>
        </w:rPr>
        <w:t xml:space="preserve"> для раздела «Коммуникационные технологии»</w:t>
      </w:r>
      <w:r w:rsidR="003C4104">
        <w:rPr>
          <w:rFonts w:ascii="Times New Roman" w:hAnsi="Times New Roman"/>
          <w:sz w:val="28"/>
          <w:szCs w:val="28"/>
        </w:rPr>
        <w:t>, а также необходимых сопроводительных материалов для этих уроков.</w:t>
      </w:r>
    </w:p>
    <w:p w14:paraId="6A995CD6" w14:textId="77777777" w:rsidR="00B950AC" w:rsidRPr="001052EF" w:rsidRDefault="00B950AC" w:rsidP="001052EF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5" w:name="_Toc80776447"/>
      <w:r w:rsidRPr="001052EF">
        <w:rPr>
          <w:rFonts w:ascii="Times New Roman" w:hAnsi="Times New Roman" w:cs="Times New Roman"/>
          <w:color w:val="auto"/>
        </w:rPr>
        <w:t>Технология опыта</w:t>
      </w:r>
      <w:bookmarkEnd w:id="5"/>
    </w:p>
    <w:p w14:paraId="188B60F3" w14:textId="77777777" w:rsidR="002F5451" w:rsidRPr="002F5451" w:rsidRDefault="002F5451" w:rsidP="002F5451">
      <w:pPr>
        <w:pStyle w:val="a7"/>
        <w:spacing w:line="360" w:lineRule="auto"/>
        <w:jc w:val="both"/>
        <w:rPr>
          <w:rFonts w:ascii="Times New Roman" w:hAnsi="Times New Roman"/>
          <w:sz w:val="28"/>
          <w:szCs w:val="26"/>
        </w:rPr>
      </w:pPr>
      <w:r w:rsidRPr="002F5451">
        <w:rPr>
          <w:rFonts w:ascii="Times New Roman" w:hAnsi="Times New Roman"/>
          <w:b/>
          <w:sz w:val="28"/>
          <w:szCs w:val="26"/>
        </w:rPr>
        <w:t>Цель</w:t>
      </w:r>
      <w:r w:rsidRPr="002F5451">
        <w:rPr>
          <w:rFonts w:ascii="Times New Roman" w:hAnsi="Times New Roman"/>
          <w:sz w:val="28"/>
          <w:szCs w:val="26"/>
        </w:rPr>
        <w:t>: создать условия для формирования устойчивой мотивации на основе использования приемов технологии развития критического мышления учащихся.</w:t>
      </w:r>
    </w:p>
    <w:p w14:paraId="361310A3" w14:textId="77777777" w:rsidR="002F5451" w:rsidRPr="002F5451" w:rsidRDefault="002F5451" w:rsidP="002F5451">
      <w:pPr>
        <w:pStyle w:val="a7"/>
        <w:spacing w:line="360" w:lineRule="auto"/>
        <w:jc w:val="both"/>
        <w:rPr>
          <w:rFonts w:ascii="Times New Roman" w:hAnsi="Times New Roman"/>
          <w:sz w:val="28"/>
          <w:szCs w:val="26"/>
        </w:rPr>
      </w:pPr>
      <w:r w:rsidRPr="002F5451">
        <w:rPr>
          <w:rFonts w:ascii="Times New Roman" w:hAnsi="Times New Roman"/>
          <w:b/>
          <w:sz w:val="28"/>
          <w:szCs w:val="26"/>
        </w:rPr>
        <w:lastRenderedPageBreak/>
        <w:t>задачи</w:t>
      </w:r>
      <w:r w:rsidRPr="002F5451">
        <w:rPr>
          <w:rFonts w:ascii="Times New Roman" w:hAnsi="Times New Roman"/>
          <w:sz w:val="28"/>
          <w:szCs w:val="26"/>
        </w:rPr>
        <w:t>:</w:t>
      </w:r>
    </w:p>
    <w:p w14:paraId="14720633" w14:textId="77777777" w:rsidR="002F5451" w:rsidRPr="002F5451" w:rsidRDefault="002F5451" w:rsidP="002F5451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</w:t>
      </w:r>
      <w:r w:rsidRPr="002F5451">
        <w:rPr>
          <w:rFonts w:ascii="Times New Roman" w:hAnsi="Times New Roman"/>
          <w:sz w:val="28"/>
          <w:szCs w:val="24"/>
        </w:rPr>
        <w:t>зучить и проанализировать теоретическую базу по вопросу формирования мотивации учащихся средствами ТРКМ;</w:t>
      </w:r>
    </w:p>
    <w:p w14:paraId="756482DA" w14:textId="77777777" w:rsidR="002F5451" w:rsidRPr="002F5451" w:rsidRDefault="002F5451" w:rsidP="002F5451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</w:t>
      </w:r>
      <w:r w:rsidRPr="002F5451">
        <w:rPr>
          <w:rFonts w:ascii="Times New Roman" w:hAnsi="Times New Roman"/>
          <w:sz w:val="28"/>
          <w:szCs w:val="24"/>
        </w:rPr>
        <w:t>роанализировать суть ключевых понятий с точки зрения психологии и педагогики: мотивация, мотив, виды, способы формирования;</w:t>
      </w:r>
    </w:p>
    <w:p w14:paraId="2BFCEB78" w14:textId="77777777" w:rsidR="002F5451" w:rsidRPr="002F5451" w:rsidRDefault="002F5451" w:rsidP="002F5451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Pr="002F5451">
        <w:rPr>
          <w:rFonts w:ascii="Times New Roman" w:hAnsi="Times New Roman"/>
          <w:sz w:val="28"/>
          <w:szCs w:val="24"/>
        </w:rPr>
        <w:t>писать возможности и особенности использования ТРКМ в формировании устойчивой мотивации у учащихся;</w:t>
      </w:r>
    </w:p>
    <w:p w14:paraId="20E22141" w14:textId="5FE42A58" w:rsidR="002F5451" w:rsidRPr="002F5451" w:rsidRDefault="002F5451" w:rsidP="002F5451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</w:t>
      </w:r>
      <w:r w:rsidRPr="002F5451">
        <w:rPr>
          <w:rFonts w:ascii="Times New Roman" w:hAnsi="Times New Roman"/>
          <w:sz w:val="28"/>
          <w:szCs w:val="24"/>
        </w:rPr>
        <w:t xml:space="preserve">азработать систему уроков с использованием ТРКМ по разделу образовательной программы «Коммуникационные технологии» для учащихся общеобразовательной </w:t>
      </w:r>
      <w:r w:rsidR="00B2110B" w:rsidRPr="002F5451">
        <w:rPr>
          <w:rFonts w:ascii="Times New Roman" w:hAnsi="Times New Roman"/>
          <w:sz w:val="28"/>
          <w:szCs w:val="24"/>
        </w:rPr>
        <w:t>школы, способствующую</w:t>
      </w:r>
      <w:r w:rsidRPr="002F5451">
        <w:rPr>
          <w:rFonts w:ascii="Times New Roman" w:hAnsi="Times New Roman"/>
          <w:sz w:val="28"/>
          <w:szCs w:val="24"/>
        </w:rPr>
        <w:t xml:space="preserve"> формиров</w:t>
      </w:r>
      <w:r w:rsidR="00D779A5">
        <w:rPr>
          <w:rFonts w:ascii="Times New Roman" w:hAnsi="Times New Roman"/>
          <w:sz w:val="28"/>
          <w:szCs w:val="24"/>
        </w:rPr>
        <w:t>анию у них устойчивой мотивации;</w:t>
      </w:r>
    </w:p>
    <w:p w14:paraId="1E22791B" w14:textId="77777777" w:rsidR="002F5451" w:rsidRPr="002F5451" w:rsidRDefault="002F5451" w:rsidP="002F5451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6"/>
        </w:rPr>
      </w:pPr>
      <w:r w:rsidRPr="002F5451">
        <w:rPr>
          <w:rFonts w:ascii="Times New Roman" w:hAnsi="Times New Roman"/>
          <w:sz w:val="28"/>
          <w:szCs w:val="26"/>
        </w:rPr>
        <w:t>реализовать исследовательский подход к построению образовательного процесса;</w:t>
      </w:r>
    </w:p>
    <w:p w14:paraId="2B8CC705" w14:textId="533D2B29" w:rsidR="002F5451" w:rsidRPr="002F5451" w:rsidRDefault="002F5451" w:rsidP="002F5451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Pr="002F5451">
        <w:rPr>
          <w:rFonts w:ascii="Times New Roman" w:hAnsi="Times New Roman"/>
          <w:sz w:val="28"/>
          <w:szCs w:val="24"/>
        </w:rPr>
        <w:t>существить систему диагностики, отражающую эффективность данной методики на основе анализа уровня сформированности учебно-по</w:t>
      </w:r>
      <w:r w:rsidR="00D779A5">
        <w:rPr>
          <w:rFonts w:ascii="Times New Roman" w:hAnsi="Times New Roman"/>
          <w:sz w:val="28"/>
          <w:szCs w:val="24"/>
        </w:rPr>
        <w:t>знавательной мотивации учащихся;</w:t>
      </w:r>
    </w:p>
    <w:p w14:paraId="52BBC5DC" w14:textId="17C5A3E0" w:rsidR="002F5451" w:rsidRPr="002F5451" w:rsidRDefault="002F5451" w:rsidP="002F5451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6"/>
        </w:rPr>
      </w:pPr>
      <w:r w:rsidRPr="002F5451">
        <w:rPr>
          <w:rFonts w:ascii="Times New Roman" w:hAnsi="Times New Roman"/>
          <w:sz w:val="28"/>
          <w:szCs w:val="26"/>
        </w:rPr>
        <w:t>показать на примере конкретного урока возможность использования технологии развития критического мышления с целью формирования учебно-поз</w:t>
      </w:r>
      <w:r w:rsidR="00D779A5">
        <w:rPr>
          <w:rFonts w:ascii="Times New Roman" w:hAnsi="Times New Roman"/>
          <w:sz w:val="28"/>
          <w:szCs w:val="26"/>
        </w:rPr>
        <w:t xml:space="preserve">навательной мотивации учащихся; </w:t>
      </w:r>
      <w:r w:rsidRPr="002F5451">
        <w:rPr>
          <w:rFonts w:ascii="Times New Roman" w:hAnsi="Times New Roman"/>
          <w:sz w:val="28"/>
          <w:szCs w:val="26"/>
        </w:rPr>
        <w:t>развития индивидуальных интеллекту</w:t>
      </w:r>
      <w:r w:rsidR="00D779A5">
        <w:rPr>
          <w:rFonts w:ascii="Times New Roman" w:hAnsi="Times New Roman"/>
          <w:sz w:val="28"/>
          <w:szCs w:val="26"/>
        </w:rPr>
        <w:t>альных способностей обучающихся;</w:t>
      </w:r>
      <w:r w:rsidRPr="002F5451">
        <w:rPr>
          <w:rFonts w:ascii="Times New Roman" w:hAnsi="Times New Roman"/>
          <w:sz w:val="28"/>
          <w:szCs w:val="26"/>
        </w:rPr>
        <w:t xml:space="preserve"> создания условий для совершенствования аналитического мышления школьников; стимулирования самостоятельной пои</w:t>
      </w:r>
      <w:r w:rsidR="00D779A5">
        <w:rPr>
          <w:rFonts w:ascii="Times New Roman" w:hAnsi="Times New Roman"/>
          <w:sz w:val="28"/>
          <w:szCs w:val="26"/>
        </w:rPr>
        <w:t>сковой, творческой деятельности;</w:t>
      </w:r>
      <w:r w:rsidRPr="002F5451">
        <w:rPr>
          <w:rFonts w:ascii="Times New Roman" w:hAnsi="Times New Roman"/>
          <w:sz w:val="28"/>
          <w:szCs w:val="26"/>
        </w:rPr>
        <w:t xml:space="preserve"> запуск механизмов самообразования и самоорганизации.</w:t>
      </w:r>
    </w:p>
    <w:p w14:paraId="08A267DC" w14:textId="26297B32" w:rsidR="00425667" w:rsidRDefault="00425667" w:rsidP="00662213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поставленной целью и обозначенными задачами необходимо разработать урок</w:t>
      </w:r>
      <w:r w:rsidR="00146C70">
        <w:rPr>
          <w:rFonts w:ascii="Times New Roman" w:hAnsi="Times New Roman"/>
          <w:sz w:val="28"/>
          <w:szCs w:val="28"/>
        </w:rPr>
        <w:t>и (технологические карты</w:t>
      </w:r>
      <w:r w:rsidR="00B2110B">
        <w:rPr>
          <w:rFonts w:ascii="Times New Roman" w:hAnsi="Times New Roman"/>
          <w:sz w:val="28"/>
          <w:szCs w:val="28"/>
        </w:rPr>
        <w:t>), включающие в себя приемы ТРКМ,</w:t>
      </w:r>
      <w:r w:rsidRPr="00425667">
        <w:rPr>
          <w:rFonts w:ascii="Times New Roman" w:hAnsi="Times New Roman"/>
          <w:sz w:val="28"/>
          <w:szCs w:val="28"/>
        </w:rPr>
        <w:t xml:space="preserve"> направленных на формирование </w:t>
      </w:r>
      <w:r>
        <w:rPr>
          <w:rFonts w:ascii="Times New Roman" w:hAnsi="Times New Roman"/>
          <w:sz w:val="28"/>
          <w:szCs w:val="28"/>
        </w:rPr>
        <w:t xml:space="preserve">учебной мотивации учащихся. При этом в условиях реализации ФГОС эти уроки должны в полной мере соответствовать и по содержанию, и по структуре новому </w:t>
      </w:r>
      <w:r>
        <w:rPr>
          <w:rFonts w:ascii="Times New Roman" w:hAnsi="Times New Roman"/>
          <w:sz w:val="28"/>
          <w:szCs w:val="28"/>
        </w:rPr>
        <w:lastRenderedPageBreak/>
        <w:t>стандарту.</w:t>
      </w:r>
      <w:r w:rsidR="00146C70">
        <w:rPr>
          <w:rFonts w:ascii="Times New Roman" w:hAnsi="Times New Roman"/>
          <w:sz w:val="28"/>
          <w:szCs w:val="28"/>
        </w:rPr>
        <w:t xml:space="preserve"> Остановимся подробнее на этих уроках.</w:t>
      </w:r>
      <w:r w:rsidR="00DC5A94">
        <w:rPr>
          <w:rFonts w:ascii="Times New Roman" w:hAnsi="Times New Roman"/>
          <w:sz w:val="28"/>
          <w:szCs w:val="28"/>
        </w:rPr>
        <w:t xml:space="preserve"> </w:t>
      </w:r>
      <w:r w:rsidR="002C37CB">
        <w:rPr>
          <w:rFonts w:ascii="Times New Roman" w:hAnsi="Times New Roman"/>
          <w:sz w:val="28"/>
          <w:szCs w:val="28"/>
        </w:rPr>
        <w:t>Технологические карты этих уроков представлены в приложени</w:t>
      </w:r>
      <w:r w:rsidR="00DB3DE9">
        <w:rPr>
          <w:rFonts w:ascii="Times New Roman" w:hAnsi="Times New Roman"/>
          <w:sz w:val="28"/>
          <w:szCs w:val="28"/>
        </w:rPr>
        <w:t>и. Что общего у всех у них? Первое – это способ «определения» учащимися темы урока</w:t>
      </w:r>
      <w:r w:rsidR="00D41BEA">
        <w:rPr>
          <w:rFonts w:ascii="Times New Roman" w:hAnsi="Times New Roman"/>
          <w:sz w:val="28"/>
          <w:szCs w:val="28"/>
        </w:rPr>
        <w:t xml:space="preserve"> (согласно ФГОС)</w:t>
      </w:r>
      <w:r w:rsidR="00DB3DE9">
        <w:rPr>
          <w:rFonts w:ascii="Times New Roman" w:hAnsi="Times New Roman"/>
          <w:sz w:val="28"/>
          <w:szCs w:val="28"/>
        </w:rPr>
        <w:t xml:space="preserve"> – </w:t>
      </w:r>
      <w:r w:rsidR="00DF6DAB">
        <w:rPr>
          <w:rFonts w:ascii="Times New Roman" w:hAnsi="Times New Roman"/>
          <w:sz w:val="28"/>
          <w:szCs w:val="28"/>
        </w:rPr>
        <w:t xml:space="preserve">для этого используется </w:t>
      </w:r>
      <w:r w:rsidR="00DB3DE9">
        <w:rPr>
          <w:rFonts w:ascii="Times New Roman" w:hAnsi="Times New Roman"/>
          <w:sz w:val="28"/>
          <w:szCs w:val="28"/>
        </w:rPr>
        <w:t>прием «яркое пятно».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3002"/>
        <w:gridCol w:w="3001"/>
        <w:gridCol w:w="3006"/>
      </w:tblGrid>
      <w:tr w:rsidR="00DB3DE9" w:rsidRPr="00D41BEA" w14:paraId="473C99FD" w14:textId="77777777" w:rsidTr="00D41BEA">
        <w:tc>
          <w:tcPr>
            <w:tcW w:w="3024" w:type="dxa"/>
          </w:tcPr>
          <w:p w14:paraId="59771BB7" w14:textId="77777777" w:rsidR="00DB3DE9" w:rsidRPr="00D41BEA" w:rsidRDefault="00DB3DE9" w:rsidP="00D41BEA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D41BEA">
              <w:rPr>
                <w:rFonts w:ascii="Times New Roman" w:hAnsi="Times New Roman"/>
                <w:b/>
                <w:sz w:val="24"/>
              </w:rPr>
              <w:t>Урок «Передача информации. Локальные компьютерные сети»</w:t>
            </w:r>
          </w:p>
        </w:tc>
        <w:tc>
          <w:tcPr>
            <w:tcW w:w="3024" w:type="dxa"/>
          </w:tcPr>
          <w:p w14:paraId="496F2F8B" w14:textId="77777777" w:rsidR="00DB3DE9" w:rsidRPr="00D41BEA" w:rsidRDefault="00DB3DE9" w:rsidP="00D41BEA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D41BEA">
              <w:rPr>
                <w:rFonts w:ascii="Times New Roman" w:hAnsi="Times New Roman"/>
                <w:b/>
                <w:sz w:val="24"/>
                <w:szCs w:val="28"/>
              </w:rPr>
              <w:t>Урок «</w:t>
            </w:r>
            <w:r w:rsidRPr="00D41BEA">
              <w:rPr>
                <w:rFonts w:ascii="Times New Roman" w:hAnsi="Times New Roman"/>
                <w:b/>
                <w:sz w:val="24"/>
              </w:rPr>
              <w:t>Глобальная компьютерная сеть Интернет</w:t>
            </w:r>
            <w:r w:rsidRPr="00D41BEA">
              <w:rPr>
                <w:rFonts w:ascii="Times New Roman" w:hAnsi="Times New Roman"/>
                <w:b/>
                <w:sz w:val="24"/>
                <w:szCs w:val="28"/>
              </w:rPr>
              <w:t>»</w:t>
            </w:r>
            <w:r w:rsidRPr="00D41BEA">
              <w:rPr>
                <w:rFonts w:ascii="Times New Roman" w:hAnsi="Times New Roman"/>
                <w:b/>
                <w:sz w:val="24"/>
                <w:szCs w:val="28"/>
              </w:rPr>
              <w:tab/>
            </w:r>
          </w:p>
        </w:tc>
        <w:tc>
          <w:tcPr>
            <w:tcW w:w="3024" w:type="dxa"/>
          </w:tcPr>
          <w:p w14:paraId="497FCF32" w14:textId="77777777" w:rsidR="00DB3DE9" w:rsidRPr="00D41BEA" w:rsidRDefault="00DB3DE9" w:rsidP="00D41BEA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D41BEA">
              <w:rPr>
                <w:rFonts w:ascii="Times New Roman" w:hAnsi="Times New Roman"/>
                <w:b/>
                <w:sz w:val="24"/>
                <w:szCs w:val="28"/>
              </w:rPr>
              <w:t>Урок «</w:t>
            </w:r>
            <w:r w:rsidR="003F6FC2">
              <w:rPr>
                <w:rFonts w:ascii="Times New Roman" w:hAnsi="Times New Roman"/>
                <w:b/>
                <w:sz w:val="24"/>
                <w:szCs w:val="28"/>
              </w:rPr>
              <w:t>А</w:t>
            </w:r>
            <w:r w:rsidRPr="00D41BEA">
              <w:rPr>
                <w:rFonts w:ascii="Times New Roman" w:hAnsi="Times New Roman"/>
                <w:b/>
                <w:sz w:val="24"/>
                <w:szCs w:val="28"/>
              </w:rPr>
              <w:t>дресация в сети интернет. Маршрутизация и транспортировка данных»</w:t>
            </w:r>
            <w:r w:rsidRPr="00D41BEA">
              <w:rPr>
                <w:rFonts w:ascii="Times New Roman" w:hAnsi="Times New Roman"/>
                <w:b/>
                <w:sz w:val="24"/>
                <w:szCs w:val="28"/>
              </w:rPr>
              <w:tab/>
            </w:r>
          </w:p>
        </w:tc>
      </w:tr>
      <w:tr w:rsidR="00DB3DE9" w:rsidRPr="00D41BEA" w14:paraId="4AFA532F" w14:textId="77777777" w:rsidTr="00D41BEA">
        <w:tc>
          <w:tcPr>
            <w:tcW w:w="3024" w:type="dxa"/>
          </w:tcPr>
          <w:p w14:paraId="7AEC5D2B" w14:textId="77777777" w:rsidR="00DB3DE9" w:rsidRPr="00D41BEA" w:rsidRDefault="00DB3DE9" w:rsidP="00D41BEA">
            <w:pPr>
              <w:pStyle w:val="a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1BEA">
              <w:rPr>
                <w:rFonts w:ascii="Times New Roman" w:hAnsi="Times New Roman"/>
                <w:sz w:val="24"/>
                <w:szCs w:val="28"/>
              </w:rPr>
              <w:t xml:space="preserve">Учащимся предлагается </w:t>
            </w:r>
            <w:r w:rsidR="004B6965" w:rsidRPr="00D41BEA">
              <w:rPr>
                <w:rFonts w:ascii="Times New Roman" w:hAnsi="Times New Roman"/>
                <w:sz w:val="24"/>
                <w:szCs w:val="28"/>
              </w:rPr>
              <w:t xml:space="preserve">картинка - </w:t>
            </w:r>
            <w:r w:rsidRPr="00D41BEA">
              <w:rPr>
                <w:rFonts w:ascii="Times New Roman" w:hAnsi="Times New Roman"/>
                <w:sz w:val="24"/>
                <w:szCs w:val="28"/>
              </w:rPr>
              <w:t>облако слов, связанных с темой урока.</w:t>
            </w:r>
          </w:p>
        </w:tc>
        <w:tc>
          <w:tcPr>
            <w:tcW w:w="3024" w:type="dxa"/>
          </w:tcPr>
          <w:p w14:paraId="58BF27CA" w14:textId="77777777" w:rsidR="00DB3DE9" w:rsidRPr="00D41BEA" w:rsidRDefault="00DB3DE9" w:rsidP="00D41BEA">
            <w:pPr>
              <w:pStyle w:val="a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1BEA">
              <w:rPr>
                <w:rFonts w:ascii="Times New Roman" w:hAnsi="Times New Roman"/>
                <w:sz w:val="24"/>
                <w:szCs w:val="28"/>
              </w:rPr>
              <w:t>Учащимся предлагается видеоролик</w:t>
            </w:r>
            <w:r w:rsidR="004B6965" w:rsidRPr="00D41BEA">
              <w:rPr>
                <w:rFonts w:ascii="Times New Roman" w:hAnsi="Times New Roman"/>
                <w:sz w:val="24"/>
                <w:szCs w:val="28"/>
              </w:rPr>
              <w:t xml:space="preserve"> «Интересные факты о…», связанный с темой урока.</w:t>
            </w:r>
          </w:p>
        </w:tc>
        <w:tc>
          <w:tcPr>
            <w:tcW w:w="3024" w:type="dxa"/>
          </w:tcPr>
          <w:p w14:paraId="38666340" w14:textId="77777777" w:rsidR="00DB3DE9" w:rsidRPr="00D41BEA" w:rsidRDefault="004B6965" w:rsidP="00D41BEA">
            <w:pPr>
              <w:pStyle w:val="a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1BEA">
              <w:rPr>
                <w:rFonts w:ascii="Times New Roman" w:hAnsi="Times New Roman"/>
                <w:sz w:val="24"/>
                <w:szCs w:val="28"/>
              </w:rPr>
              <w:t>Учащимся предлагается картинка из известной сказки «Поди туда – не знаю куда, принеси то – не знаю что».</w:t>
            </w:r>
          </w:p>
        </w:tc>
      </w:tr>
    </w:tbl>
    <w:p w14:paraId="0056101D" w14:textId="77777777" w:rsidR="00DB3DE9" w:rsidRDefault="00D41BEA" w:rsidP="00EF159A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Второе – это способ постановки целей урока. Для этого используем прием постановки вопросов к теме урока</w:t>
      </w:r>
      <w:r w:rsidR="00ED6ADB">
        <w:rPr>
          <w:rFonts w:ascii="Times New Roman" w:hAnsi="Times New Roman"/>
          <w:sz w:val="28"/>
          <w:szCs w:val="28"/>
        </w:rPr>
        <w:t xml:space="preserve">- </w:t>
      </w:r>
      <w:r w:rsidR="004111F1">
        <w:rPr>
          <w:rFonts w:ascii="Times New Roman" w:hAnsi="Times New Roman"/>
          <w:sz w:val="28"/>
          <w:szCs w:val="28"/>
        </w:rPr>
        <w:t>«Корзина идей»</w:t>
      </w:r>
      <w:r>
        <w:rPr>
          <w:rFonts w:ascii="Times New Roman" w:hAnsi="Times New Roman"/>
          <w:sz w:val="28"/>
          <w:szCs w:val="28"/>
        </w:rPr>
        <w:t xml:space="preserve">. </w:t>
      </w:r>
      <w:r w:rsidR="00C96D2B">
        <w:rPr>
          <w:rFonts w:ascii="Times New Roman" w:hAnsi="Times New Roman"/>
          <w:sz w:val="28"/>
          <w:szCs w:val="28"/>
        </w:rPr>
        <w:t>Третье, каждый урок состоит из минимальной (базовой) части и вариативной (резерв</w:t>
      </w:r>
      <w:r w:rsidR="00C15EDB">
        <w:rPr>
          <w:rFonts w:ascii="Times New Roman" w:hAnsi="Times New Roman"/>
          <w:sz w:val="28"/>
          <w:szCs w:val="28"/>
        </w:rPr>
        <w:t>, набор дополнительных заданий, текстов</w:t>
      </w:r>
      <w:r w:rsidR="00C96D2B">
        <w:rPr>
          <w:rFonts w:ascii="Times New Roman" w:hAnsi="Times New Roman"/>
          <w:sz w:val="28"/>
          <w:szCs w:val="28"/>
        </w:rPr>
        <w:t xml:space="preserve"> – для «сильных классов»). </w:t>
      </w:r>
    </w:p>
    <w:p w14:paraId="03C32853" w14:textId="77777777" w:rsidR="00507AE1" w:rsidRDefault="00507AE1" w:rsidP="00EF159A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52CD37B" w14:textId="77777777" w:rsidR="002C37CB" w:rsidRPr="006A2736" w:rsidRDefault="002C37CB" w:rsidP="00EF159A">
      <w:pPr>
        <w:pStyle w:val="a7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6C70">
        <w:rPr>
          <w:rFonts w:ascii="Times New Roman" w:hAnsi="Times New Roman"/>
          <w:b/>
          <w:bCs/>
          <w:sz w:val="28"/>
          <w:szCs w:val="28"/>
        </w:rPr>
        <w:t>Урок «</w:t>
      </w:r>
      <w:r w:rsidR="00D41BEA" w:rsidRPr="00D41BEA">
        <w:rPr>
          <w:rFonts w:ascii="Times New Roman" w:hAnsi="Times New Roman"/>
          <w:b/>
          <w:bCs/>
          <w:sz w:val="28"/>
          <w:szCs w:val="28"/>
        </w:rPr>
        <w:t>Передача информации. Локальные компьютерные сети</w:t>
      </w:r>
      <w:r w:rsidRPr="00146C70">
        <w:rPr>
          <w:rFonts w:ascii="Times New Roman" w:hAnsi="Times New Roman"/>
          <w:b/>
          <w:bCs/>
          <w:sz w:val="28"/>
          <w:szCs w:val="28"/>
        </w:rPr>
        <w:t>»</w:t>
      </w:r>
      <w:r w:rsidRPr="006A2736">
        <w:rPr>
          <w:rFonts w:ascii="Times New Roman" w:hAnsi="Times New Roman"/>
          <w:bCs/>
          <w:sz w:val="28"/>
          <w:szCs w:val="28"/>
        </w:rPr>
        <w:t xml:space="preserve"> является </w:t>
      </w:r>
      <w:r w:rsidR="00D41BEA">
        <w:rPr>
          <w:rFonts w:ascii="Times New Roman" w:hAnsi="Times New Roman"/>
          <w:bCs/>
          <w:sz w:val="28"/>
          <w:szCs w:val="28"/>
        </w:rPr>
        <w:t>первым</w:t>
      </w:r>
      <w:r w:rsidRPr="006A2736">
        <w:rPr>
          <w:rFonts w:ascii="Times New Roman" w:hAnsi="Times New Roman"/>
          <w:bCs/>
          <w:sz w:val="28"/>
          <w:szCs w:val="28"/>
        </w:rPr>
        <w:t xml:space="preserve"> уроком раздела «Передача информации. Коммуникационные технологии». В УМК Босовой Л.Л. данный раздел изучается в 9 классе, в УМК Угриновича Н.Д. раздел изучается в 8 классе.</w:t>
      </w:r>
    </w:p>
    <w:p w14:paraId="13B9E0E7" w14:textId="77777777" w:rsidR="00C92C69" w:rsidRPr="006A2736" w:rsidRDefault="002C37CB" w:rsidP="00C92C69">
      <w:pPr>
        <w:pStyle w:val="a7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2736">
        <w:rPr>
          <w:rFonts w:ascii="Times New Roman" w:hAnsi="Times New Roman"/>
          <w:bCs/>
          <w:sz w:val="28"/>
          <w:szCs w:val="28"/>
        </w:rPr>
        <w:t xml:space="preserve">Урок </w:t>
      </w:r>
      <w:r w:rsidR="00D41BEA">
        <w:rPr>
          <w:rFonts w:ascii="Times New Roman" w:hAnsi="Times New Roman"/>
          <w:bCs/>
          <w:sz w:val="28"/>
          <w:szCs w:val="28"/>
        </w:rPr>
        <w:t>строится на основе презентации учителя</w:t>
      </w:r>
      <w:r w:rsidRPr="006A2736">
        <w:rPr>
          <w:rFonts w:ascii="Times New Roman" w:hAnsi="Times New Roman"/>
          <w:bCs/>
          <w:sz w:val="28"/>
          <w:szCs w:val="28"/>
        </w:rPr>
        <w:t xml:space="preserve"> и разработан в рамках технологии развития критического мышления учащихся. </w:t>
      </w:r>
      <w:r>
        <w:rPr>
          <w:rFonts w:ascii="Times New Roman" w:hAnsi="Times New Roman"/>
          <w:bCs/>
          <w:sz w:val="28"/>
          <w:szCs w:val="28"/>
        </w:rPr>
        <w:t xml:space="preserve">Работать лучше в парах. </w:t>
      </w:r>
      <w:r w:rsidRPr="006A2736">
        <w:rPr>
          <w:rFonts w:ascii="Times New Roman" w:hAnsi="Times New Roman"/>
          <w:bCs/>
          <w:sz w:val="28"/>
          <w:szCs w:val="28"/>
        </w:rPr>
        <w:t xml:space="preserve">Общая схема проведения урока представлена на следующей таблице. </w:t>
      </w:r>
    </w:p>
    <w:p w14:paraId="5CF5B417" w14:textId="77777777" w:rsidR="002C37CB" w:rsidRDefault="00B96D0D" w:rsidP="00EF159A">
      <w:pPr>
        <w:pStyle w:val="a7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A2736">
        <w:rPr>
          <w:rFonts w:ascii="Times New Roman" w:hAnsi="Times New Roman"/>
          <w:i/>
          <w:iCs/>
          <w:sz w:val="28"/>
          <w:szCs w:val="28"/>
        </w:rPr>
        <w:t>Таблица «</w:t>
      </w:r>
      <w:r w:rsidR="002C37CB" w:rsidRPr="006A2736">
        <w:rPr>
          <w:rFonts w:ascii="Times New Roman" w:hAnsi="Times New Roman"/>
          <w:i/>
          <w:iCs/>
          <w:sz w:val="28"/>
          <w:szCs w:val="28"/>
        </w:rPr>
        <w:t>Общая схема проведения урока</w:t>
      </w:r>
      <w:r>
        <w:rPr>
          <w:rFonts w:ascii="Times New Roman" w:hAnsi="Times New Roman"/>
          <w:i/>
          <w:iCs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130"/>
        <w:gridCol w:w="951"/>
        <w:gridCol w:w="2909"/>
      </w:tblGrid>
      <w:tr w:rsidR="00B427EE" w:rsidRPr="0029550F" w14:paraId="545787AC" w14:textId="77777777" w:rsidTr="00B427EE">
        <w:tc>
          <w:tcPr>
            <w:tcW w:w="1139" w:type="pct"/>
            <w:shd w:val="clear" w:color="auto" w:fill="D9D9D9" w:themeFill="background1" w:themeFillShade="D9"/>
          </w:tcPr>
          <w:p w14:paraId="590ABCB5" w14:textId="77777777" w:rsidR="00B427EE" w:rsidRPr="0029550F" w:rsidRDefault="00B427EE" w:rsidP="008B5A9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50F">
              <w:rPr>
                <w:rFonts w:ascii="Times New Roman" w:hAnsi="Times New Roman"/>
                <w:b/>
                <w:sz w:val="24"/>
                <w:szCs w:val="24"/>
              </w:rPr>
              <w:t>Технологический этап</w:t>
            </w:r>
          </w:p>
        </w:tc>
        <w:tc>
          <w:tcPr>
            <w:tcW w:w="1726" w:type="pct"/>
            <w:shd w:val="clear" w:color="auto" w:fill="D9D9D9" w:themeFill="background1" w:themeFillShade="D9"/>
          </w:tcPr>
          <w:p w14:paraId="0BF64A3E" w14:textId="77777777" w:rsidR="00B427EE" w:rsidRPr="0029550F" w:rsidRDefault="00B427EE" w:rsidP="008B5A9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50F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531" w:type="pct"/>
            <w:shd w:val="clear" w:color="auto" w:fill="D9D9D9" w:themeFill="background1" w:themeFillShade="D9"/>
          </w:tcPr>
          <w:p w14:paraId="028AE1E0" w14:textId="77777777" w:rsidR="00B427EE" w:rsidRPr="0029550F" w:rsidRDefault="00B427EE" w:rsidP="008B5A9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50F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04" w:type="pct"/>
            <w:shd w:val="clear" w:color="auto" w:fill="D9D9D9" w:themeFill="background1" w:themeFillShade="D9"/>
          </w:tcPr>
          <w:p w14:paraId="25080E71" w14:textId="77777777" w:rsidR="00B427EE" w:rsidRPr="0029550F" w:rsidRDefault="00B427EE" w:rsidP="008B5A9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50F">
              <w:rPr>
                <w:rFonts w:ascii="Times New Roman" w:hAnsi="Times New Roman"/>
                <w:b/>
                <w:sz w:val="24"/>
                <w:szCs w:val="24"/>
              </w:rPr>
              <w:t>Возможные</w:t>
            </w:r>
          </w:p>
          <w:p w14:paraId="411EC425" w14:textId="77777777" w:rsidR="00B427EE" w:rsidRPr="0029550F" w:rsidRDefault="00B427EE" w:rsidP="008B5A9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50F">
              <w:rPr>
                <w:rFonts w:ascii="Times New Roman" w:hAnsi="Times New Roman"/>
                <w:b/>
                <w:sz w:val="24"/>
                <w:szCs w:val="24"/>
              </w:rPr>
              <w:t>используемые инструменты</w:t>
            </w:r>
          </w:p>
        </w:tc>
      </w:tr>
      <w:tr w:rsidR="00B427EE" w:rsidRPr="0029550F" w14:paraId="481651A6" w14:textId="77777777" w:rsidTr="00B427EE">
        <w:tc>
          <w:tcPr>
            <w:tcW w:w="1139" w:type="pct"/>
            <w:vMerge w:val="restart"/>
            <w:textDirection w:val="btLr"/>
            <w:vAlign w:val="center"/>
          </w:tcPr>
          <w:p w14:paraId="3CFCAF38" w14:textId="77777777" w:rsidR="00B427EE" w:rsidRPr="0029550F" w:rsidRDefault="00B427EE" w:rsidP="00B427EE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50F">
              <w:rPr>
                <w:rFonts w:ascii="Times New Roman" w:hAnsi="Times New Roman"/>
                <w:b/>
                <w:bCs/>
                <w:sz w:val="24"/>
                <w:szCs w:val="24"/>
              </w:rPr>
              <w:t>Стадия вызова</w:t>
            </w:r>
          </w:p>
        </w:tc>
        <w:tc>
          <w:tcPr>
            <w:tcW w:w="1726" w:type="pct"/>
          </w:tcPr>
          <w:p w14:paraId="44DADA19" w14:textId="77777777" w:rsidR="00B427EE" w:rsidRPr="0029550F" w:rsidRDefault="00B427EE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50F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531" w:type="pct"/>
          </w:tcPr>
          <w:p w14:paraId="1AEDDA5C" w14:textId="77777777" w:rsidR="00B427EE" w:rsidRPr="0029550F" w:rsidRDefault="00B427EE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50F"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  <w:tc>
          <w:tcPr>
            <w:tcW w:w="1604" w:type="pct"/>
          </w:tcPr>
          <w:p w14:paraId="31DEB6C4" w14:textId="77777777" w:rsidR="00B427EE" w:rsidRPr="0029550F" w:rsidRDefault="00B427EE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7EE" w:rsidRPr="0029550F" w14:paraId="19ADCCED" w14:textId="77777777" w:rsidTr="00B427EE">
        <w:tc>
          <w:tcPr>
            <w:tcW w:w="1139" w:type="pct"/>
            <w:vMerge/>
            <w:textDirection w:val="btLr"/>
            <w:vAlign w:val="center"/>
          </w:tcPr>
          <w:p w14:paraId="1B471BFB" w14:textId="77777777" w:rsidR="00B427EE" w:rsidRPr="0029550F" w:rsidRDefault="00B427EE" w:rsidP="00B427EE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6" w:type="pct"/>
          </w:tcPr>
          <w:p w14:paraId="12093B63" w14:textId="77777777" w:rsidR="00B427EE" w:rsidRPr="0029550F" w:rsidRDefault="00B427EE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50F">
              <w:rPr>
                <w:rFonts w:ascii="Times New Roman" w:hAnsi="Times New Roman"/>
                <w:sz w:val="24"/>
                <w:szCs w:val="24"/>
              </w:rPr>
              <w:t>Мотивационный этап</w:t>
            </w:r>
          </w:p>
        </w:tc>
        <w:tc>
          <w:tcPr>
            <w:tcW w:w="531" w:type="pct"/>
          </w:tcPr>
          <w:p w14:paraId="0737F838" w14:textId="77777777" w:rsidR="00B427EE" w:rsidRPr="0029550F" w:rsidRDefault="00B427EE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50F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1604" w:type="pct"/>
          </w:tcPr>
          <w:p w14:paraId="093A391D" w14:textId="77777777" w:rsidR="00B427EE" w:rsidRPr="0029550F" w:rsidRDefault="00B427EE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50F">
              <w:rPr>
                <w:rFonts w:ascii="Times New Roman" w:hAnsi="Times New Roman"/>
                <w:sz w:val="24"/>
                <w:szCs w:val="24"/>
              </w:rPr>
              <w:t>Прием «яркое пятно»</w:t>
            </w:r>
          </w:p>
        </w:tc>
      </w:tr>
      <w:tr w:rsidR="00B427EE" w:rsidRPr="0029550F" w14:paraId="278366E8" w14:textId="77777777" w:rsidTr="00B427EE">
        <w:tc>
          <w:tcPr>
            <w:tcW w:w="1139" w:type="pct"/>
            <w:vMerge/>
            <w:vAlign w:val="center"/>
          </w:tcPr>
          <w:p w14:paraId="3B9B6D33" w14:textId="77777777" w:rsidR="00B427EE" w:rsidRPr="0029550F" w:rsidRDefault="00B427EE" w:rsidP="00B427EE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6" w:type="pct"/>
          </w:tcPr>
          <w:p w14:paraId="54B913D8" w14:textId="77777777" w:rsidR="00B427EE" w:rsidRPr="0029550F" w:rsidRDefault="00B427EE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50F">
              <w:rPr>
                <w:rFonts w:ascii="Times New Roman" w:hAnsi="Times New Roman"/>
                <w:sz w:val="24"/>
                <w:szCs w:val="24"/>
              </w:rPr>
              <w:t>Постановка задач урока</w:t>
            </w:r>
          </w:p>
        </w:tc>
        <w:tc>
          <w:tcPr>
            <w:tcW w:w="531" w:type="pct"/>
          </w:tcPr>
          <w:p w14:paraId="5B3B28E6" w14:textId="77777777" w:rsidR="00B427EE" w:rsidRPr="0029550F" w:rsidRDefault="00B427EE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50F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604" w:type="pct"/>
          </w:tcPr>
          <w:p w14:paraId="079CDAD2" w14:textId="77777777" w:rsidR="00B427EE" w:rsidRPr="0029550F" w:rsidRDefault="00B427EE" w:rsidP="00707FC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50F">
              <w:rPr>
                <w:rFonts w:ascii="Times New Roman" w:hAnsi="Times New Roman"/>
                <w:sz w:val="24"/>
                <w:szCs w:val="24"/>
              </w:rPr>
              <w:t>Прием «</w:t>
            </w:r>
            <w:r w:rsidR="00707FCA">
              <w:rPr>
                <w:rFonts w:ascii="Times New Roman" w:hAnsi="Times New Roman"/>
                <w:sz w:val="24"/>
                <w:szCs w:val="24"/>
              </w:rPr>
              <w:t>Корзина идей</w:t>
            </w:r>
            <w:r w:rsidRPr="0029550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427EE" w:rsidRPr="0029550F" w14:paraId="590FFFEF" w14:textId="77777777" w:rsidTr="00B427EE">
        <w:trPr>
          <w:trHeight w:val="706"/>
        </w:trPr>
        <w:tc>
          <w:tcPr>
            <w:tcW w:w="1139" w:type="pct"/>
            <w:vMerge/>
            <w:vAlign w:val="center"/>
          </w:tcPr>
          <w:p w14:paraId="770FAA18" w14:textId="77777777" w:rsidR="00B427EE" w:rsidRPr="0029550F" w:rsidRDefault="00B427EE" w:rsidP="00B427EE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6" w:type="pct"/>
          </w:tcPr>
          <w:p w14:paraId="2EFD566D" w14:textId="77777777" w:rsidR="00B427EE" w:rsidRPr="0029550F" w:rsidRDefault="00B427EE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50F">
              <w:rPr>
                <w:rFonts w:ascii="Times New Roman" w:hAnsi="Times New Roman"/>
                <w:sz w:val="24"/>
                <w:szCs w:val="24"/>
              </w:rPr>
              <w:t>Актуализация предшествующих знаний</w:t>
            </w:r>
          </w:p>
        </w:tc>
        <w:tc>
          <w:tcPr>
            <w:tcW w:w="531" w:type="pct"/>
          </w:tcPr>
          <w:p w14:paraId="47E9693E" w14:textId="77777777" w:rsidR="00B427EE" w:rsidRPr="0029550F" w:rsidRDefault="00B427EE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50F">
              <w:rPr>
                <w:rFonts w:ascii="Times New Roman" w:hAnsi="Times New Roman"/>
                <w:sz w:val="24"/>
                <w:szCs w:val="24"/>
              </w:rPr>
              <w:t>4 мин</w:t>
            </w:r>
          </w:p>
        </w:tc>
        <w:tc>
          <w:tcPr>
            <w:tcW w:w="1604" w:type="pct"/>
          </w:tcPr>
          <w:p w14:paraId="60773A9A" w14:textId="77777777" w:rsidR="00B427EE" w:rsidRPr="0029550F" w:rsidRDefault="00B427EE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50F">
              <w:rPr>
                <w:rFonts w:ascii="Times New Roman" w:hAnsi="Times New Roman"/>
                <w:sz w:val="24"/>
                <w:szCs w:val="24"/>
              </w:rPr>
              <w:t>Прием «Кластер»</w:t>
            </w:r>
          </w:p>
        </w:tc>
      </w:tr>
      <w:tr w:rsidR="00B427EE" w:rsidRPr="0029550F" w14:paraId="056DE3E7" w14:textId="77777777" w:rsidTr="00EF159A">
        <w:trPr>
          <w:trHeight w:val="703"/>
        </w:trPr>
        <w:tc>
          <w:tcPr>
            <w:tcW w:w="1139" w:type="pct"/>
            <w:vMerge w:val="restart"/>
            <w:textDirection w:val="btLr"/>
            <w:vAlign w:val="center"/>
          </w:tcPr>
          <w:p w14:paraId="55DA536F" w14:textId="77777777" w:rsidR="00B427EE" w:rsidRPr="0029550F" w:rsidRDefault="00B427EE" w:rsidP="00B427EE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50F">
              <w:rPr>
                <w:rFonts w:ascii="Times New Roman" w:hAnsi="Times New Roman"/>
                <w:b/>
                <w:bCs/>
                <w:sz w:val="24"/>
                <w:szCs w:val="24"/>
              </w:rPr>
              <w:t>Стадия осмысления</w:t>
            </w:r>
          </w:p>
        </w:tc>
        <w:tc>
          <w:tcPr>
            <w:tcW w:w="1726" w:type="pct"/>
          </w:tcPr>
          <w:p w14:paraId="33BF9A79" w14:textId="77777777" w:rsidR="00B427EE" w:rsidRPr="0029550F" w:rsidRDefault="00B427EE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50F">
              <w:rPr>
                <w:rFonts w:ascii="Times New Roman" w:hAnsi="Times New Roman"/>
                <w:sz w:val="24"/>
                <w:szCs w:val="24"/>
              </w:rPr>
              <w:t>Освоение нового знания</w:t>
            </w:r>
          </w:p>
        </w:tc>
        <w:tc>
          <w:tcPr>
            <w:tcW w:w="531" w:type="pct"/>
          </w:tcPr>
          <w:p w14:paraId="5895E2EE" w14:textId="77777777" w:rsidR="00B427EE" w:rsidRPr="0029550F" w:rsidRDefault="00B427EE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50F">
              <w:rPr>
                <w:rFonts w:ascii="Times New Roman" w:hAnsi="Times New Roman"/>
                <w:sz w:val="24"/>
                <w:szCs w:val="24"/>
              </w:rPr>
              <w:t>12 мин.</w:t>
            </w:r>
          </w:p>
        </w:tc>
        <w:tc>
          <w:tcPr>
            <w:tcW w:w="1604" w:type="pct"/>
          </w:tcPr>
          <w:p w14:paraId="092FAF8A" w14:textId="77777777" w:rsidR="00B427EE" w:rsidRPr="0029550F" w:rsidRDefault="00B427EE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50F">
              <w:rPr>
                <w:rFonts w:ascii="Times New Roman" w:hAnsi="Times New Roman"/>
                <w:sz w:val="24"/>
                <w:szCs w:val="24"/>
              </w:rPr>
              <w:t>Прием «Работа с текстом учебника»</w:t>
            </w:r>
          </w:p>
        </w:tc>
      </w:tr>
      <w:tr w:rsidR="00B427EE" w:rsidRPr="0029550F" w14:paraId="70BDB14A" w14:textId="77777777" w:rsidTr="00016F50">
        <w:trPr>
          <w:trHeight w:val="1230"/>
        </w:trPr>
        <w:tc>
          <w:tcPr>
            <w:tcW w:w="1139" w:type="pct"/>
            <w:vMerge/>
            <w:vAlign w:val="center"/>
          </w:tcPr>
          <w:p w14:paraId="63CCD32E" w14:textId="77777777" w:rsidR="00B427EE" w:rsidRPr="0029550F" w:rsidRDefault="00B427EE" w:rsidP="00B427EE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6" w:type="pct"/>
          </w:tcPr>
          <w:p w14:paraId="43CE89BE" w14:textId="77777777" w:rsidR="00B427EE" w:rsidRPr="0029550F" w:rsidRDefault="00B427EE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50F"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531" w:type="pct"/>
          </w:tcPr>
          <w:p w14:paraId="6587056E" w14:textId="77777777" w:rsidR="00B427EE" w:rsidRPr="0029550F" w:rsidRDefault="00B427EE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50F"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1604" w:type="pct"/>
          </w:tcPr>
          <w:p w14:paraId="07E82AC6" w14:textId="77777777" w:rsidR="00B427EE" w:rsidRPr="0029550F" w:rsidRDefault="00B427EE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7EE" w:rsidRPr="0029550F" w14:paraId="176ACADC" w14:textId="77777777" w:rsidTr="00B427EE">
        <w:tc>
          <w:tcPr>
            <w:tcW w:w="1139" w:type="pct"/>
            <w:vMerge w:val="restart"/>
            <w:textDirection w:val="btLr"/>
            <w:vAlign w:val="center"/>
          </w:tcPr>
          <w:p w14:paraId="38474909" w14:textId="77777777" w:rsidR="00B427EE" w:rsidRPr="0029550F" w:rsidRDefault="00B427EE" w:rsidP="00B427EE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50F">
              <w:rPr>
                <w:rFonts w:ascii="Times New Roman" w:hAnsi="Times New Roman"/>
                <w:b/>
                <w:bCs/>
                <w:sz w:val="24"/>
                <w:szCs w:val="24"/>
              </w:rPr>
              <w:t>Стадия рефлексии</w:t>
            </w:r>
          </w:p>
        </w:tc>
        <w:tc>
          <w:tcPr>
            <w:tcW w:w="1726" w:type="pct"/>
          </w:tcPr>
          <w:p w14:paraId="21C9C081" w14:textId="77777777" w:rsidR="00B427EE" w:rsidRPr="0029550F" w:rsidRDefault="00B427EE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50F">
              <w:rPr>
                <w:rFonts w:ascii="Times New Roman" w:hAnsi="Times New Roman"/>
                <w:sz w:val="24"/>
                <w:szCs w:val="24"/>
              </w:rPr>
              <w:t>Самостоятельная работа с самопроверкой</w:t>
            </w:r>
          </w:p>
        </w:tc>
        <w:tc>
          <w:tcPr>
            <w:tcW w:w="531" w:type="pct"/>
          </w:tcPr>
          <w:p w14:paraId="53EACD5C" w14:textId="77777777" w:rsidR="00B427EE" w:rsidRPr="0029550F" w:rsidRDefault="00B427EE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50F">
              <w:rPr>
                <w:rFonts w:ascii="Times New Roman" w:hAnsi="Times New Roman"/>
                <w:sz w:val="24"/>
                <w:szCs w:val="24"/>
              </w:rPr>
              <w:t>8 мин.</w:t>
            </w:r>
          </w:p>
        </w:tc>
        <w:tc>
          <w:tcPr>
            <w:tcW w:w="1604" w:type="pct"/>
          </w:tcPr>
          <w:p w14:paraId="71D51A9C" w14:textId="77777777" w:rsidR="00B427EE" w:rsidRPr="0029550F" w:rsidRDefault="00B427EE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50F">
              <w:rPr>
                <w:rFonts w:ascii="Times New Roman" w:hAnsi="Times New Roman"/>
                <w:sz w:val="24"/>
                <w:szCs w:val="24"/>
              </w:rPr>
              <w:t>Прием «Кластер»</w:t>
            </w:r>
          </w:p>
        </w:tc>
      </w:tr>
      <w:tr w:rsidR="00B427EE" w:rsidRPr="0029550F" w14:paraId="4C2C8B2C" w14:textId="77777777" w:rsidTr="00B427EE">
        <w:tc>
          <w:tcPr>
            <w:tcW w:w="1139" w:type="pct"/>
            <w:vMerge/>
          </w:tcPr>
          <w:p w14:paraId="76F51AE2" w14:textId="77777777" w:rsidR="00B427EE" w:rsidRPr="0029550F" w:rsidRDefault="00B427EE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14:paraId="34153C73" w14:textId="77777777" w:rsidR="00B427EE" w:rsidRPr="0029550F" w:rsidRDefault="00B427EE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50F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31" w:type="pct"/>
          </w:tcPr>
          <w:p w14:paraId="2DBCD46E" w14:textId="77777777" w:rsidR="00B427EE" w:rsidRPr="0029550F" w:rsidRDefault="00B427EE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50F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604" w:type="pct"/>
          </w:tcPr>
          <w:p w14:paraId="402E52D5" w14:textId="77777777" w:rsidR="00B427EE" w:rsidRPr="0029550F" w:rsidRDefault="00B427EE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50F">
              <w:rPr>
                <w:rFonts w:ascii="Times New Roman" w:hAnsi="Times New Roman"/>
                <w:sz w:val="24"/>
                <w:szCs w:val="24"/>
              </w:rPr>
              <w:t>Прием «Синквейн»</w:t>
            </w:r>
          </w:p>
        </w:tc>
      </w:tr>
      <w:tr w:rsidR="00B427EE" w:rsidRPr="0029550F" w14:paraId="66478EE6" w14:textId="77777777" w:rsidTr="00B427EE">
        <w:tc>
          <w:tcPr>
            <w:tcW w:w="1139" w:type="pct"/>
            <w:vMerge/>
          </w:tcPr>
          <w:p w14:paraId="63E3EFFF" w14:textId="77777777" w:rsidR="00B427EE" w:rsidRPr="0029550F" w:rsidRDefault="00B427EE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nil"/>
            </w:tcBorders>
          </w:tcPr>
          <w:p w14:paraId="3A7B01BF" w14:textId="77777777" w:rsidR="00B427EE" w:rsidRPr="0029550F" w:rsidRDefault="00B427EE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50F">
              <w:rPr>
                <w:rFonts w:ascii="Times New Roman" w:hAnsi="Times New Roman"/>
                <w:sz w:val="24"/>
                <w:szCs w:val="24"/>
              </w:rPr>
              <w:t>Постановка домашнего задания</w:t>
            </w:r>
          </w:p>
        </w:tc>
        <w:tc>
          <w:tcPr>
            <w:tcW w:w="531" w:type="pct"/>
          </w:tcPr>
          <w:p w14:paraId="1BFEDCBF" w14:textId="77777777" w:rsidR="00B427EE" w:rsidRPr="0029550F" w:rsidRDefault="00B427EE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50F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604" w:type="pct"/>
          </w:tcPr>
          <w:p w14:paraId="1B67557E" w14:textId="77777777" w:rsidR="00B427EE" w:rsidRPr="0029550F" w:rsidRDefault="00A46491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50F">
              <w:rPr>
                <w:rFonts w:ascii="Times New Roman" w:hAnsi="Times New Roman"/>
                <w:sz w:val="24"/>
                <w:szCs w:val="24"/>
              </w:rPr>
              <w:t>Прием «Рука успеха», «Ладошка»</w:t>
            </w:r>
          </w:p>
        </w:tc>
      </w:tr>
    </w:tbl>
    <w:p w14:paraId="6241FC5F" w14:textId="77777777" w:rsidR="003F6FC2" w:rsidRDefault="003F6FC2" w:rsidP="002C37CB">
      <w:pPr>
        <w:pStyle w:val="a7"/>
        <w:spacing w:line="36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  <w:u w:val="single"/>
        </w:rPr>
      </w:pPr>
    </w:p>
    <w:p w14:paraId="187BBB28" w14:textId="4AA0DE4A" w:rsidR="001E6C7D" w:rsidRDefault="002C37CB" w:rsidP="002C37CB">
      <w:pPr>
        <w:pStyle w:val="a7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2736">
        <w:rPr>
          <w:rFonts w:ascii="Times New Roman" w:hAnsi="Times New Roman"/>
          <w:bCs/>
          <w:i/>
          <w:iCs/>
          <w:sz w:val="28"/>
          <w:szCs w:val="28"/>
          <w:u w:val="single"/>
        </w:rPr>
        <w:t>Стадия вызова</w:t>
      </w:r>
      <w:r w:rsidRPr="006A2736">
        <w:rPr>
          <w:rFonts w:ascii="Times New Roman" w:hAnsi="Times New Roman"/>
          <w:bCs/>
          <w:sz w:val="28"/>
          <w:szCs w:val="28"/>
        </w:rPr>
        <w:t xml:space="preserve">. После проведения организационного этапа, где проверяем общую готовность класса к уроку, эмоциональное состояние, переходим к </w:t>
      </w:r>
      <w:r w:rsidR="007E6990">
        <w:rPr>
          <w:rFonts w:ascii="Times New Roman" w:hAnsi="Times New Roman"/>
          <w:bCs/>
          <w:sz w:val="28"/>
          <w:szCs w:val="28"/>
        </w:rPr>
        <w:t xml:space="preserve">сопроводительной </w:t>
      </w:r>
      <w:r w:rsidRPr="006A2736">
        <w:rPr>
          <w:rFonts w:ascii="Times New Roman" w:hAnsi="Times New Roman"/>
          <w:bCs/>
          <w:sz w:val="28"/>
          <w:szCs w:val="28"/>
        </w:rPr>
        <w:t xml:space="preserve">презентации, используя прием «яркое пятно» - показываем </w:t>
      </w:r>
      <w:r w:rsidR="007E6990">
        <w:rPr>
          <w:rFonts w:ascii="Times New Roman" w:hAnsi="Times New Roman"/>
          <w:bCs/>
          <w:sz w:val="28"/>
          <w:szCs w:val="28"/>
        </w:rPr>
        <w:t>картинку</w:t>
      </w:r>
      <w:r w:rsidR="00B202C1">
        <w:rPr>
          <w:rFonts w:ascii="Times New Roman" w:hAnsi="Times New Roman"/>
          <w:bCs/>
          <w:sz w:val="28"/>
          <w:szCs w:val="28"/>
        </w:rPr>
        <w:t xml:space="preserve"> </w:t>
      </w:r>
      <w:r w:rsidR="007E6990">
        <w:rPr>
          <w:rFonts w:ascii="Times New Roman" w:hAnsi="Times New Roman"/>
          <w:bCs/>
          <w:sz w:val="28"/>
          <w:szCs w:val="28"/>
        </w:rPr>
        <w:t>«Передача информации» в виде облака слов</w:t>
      </w:r>
      <w:r w:rsidRPr="006A2736">
        <w:rPr>
          <w:rFonts w:ascii="Times New Roman" w:hAnsi="Times New Roman"/>
          <w:bCs/>
          <w:sz w:val="28"/>
          <w:szCs w:val="28"/>
        </w:rPr>
        <w:t xml:space="preserve">. </w:t>
      </w:r>
      <w:r w:rsidR="007E6990">
        <w:rPr>
          <w:rFonts w:ascii="Times New Roman" w:hAnsi="Times New Roman"/>
          <w:bCs/>
          <w:sz w:val="28"/>
          <w:szCs w:val="28"/>
        </w:rPr>
        <w:t>По картинке определяем тему урока</w:t>
      </w:r>
      <w:r w:rsidRPr="006A2736">
        <w:rPr>
          <w:rFonts w:ascii="Times New Roman" w:hAnsi="Times New Roman"/>
          <w:bCs/>
          <w:sz w:val="28"/>
          <w:szCs w:val="28"/>
        </w:rPr>
        <w:t xml:space="preserve"> – «</w:t>
      </w:r>
      <w:r w:rsidR="007E6990">
        <w:rPr>
          <w:rFonts w:ascii="Times New Roman" w:hAnsi="Times New Roman"/>
          <w:bCs/>
          <w:sz w:val="28"/>
          <w:szCs w:val="28"/>
        </w:rPr>
        <w:t>Передача информации</w:t>
      </w:r>
      <w:r w:rsidRPr="006A2736">
        <w:rPr>
          <w:rFonts w:ascii="Times New Roman" w:hAnsi="Times New Roman"/>
          <w:bCs/>
          <w:sz w:val="28"/>
          <w:szCs w:val="28"/>
        </w:rPr>
        <w:t xml:space="preserve">». </w:t>
      </w:r>
      <w:r w:rsidR="001E6C7D">
        <w:rPr>
          <w:rFonts w:ascii="Times New Roman" w:hAnsi="Times New Roman"/>
          <w:bCs/>
          <w:sz w:val="28"/>
          <w:szCs w:val="28"/>
        </w:rPr>
        <w:t xml:space="preserve">В зависимости от уровня подготовки класса возможны наводящие вопросы. </w:t>
      </w:r>
      <w:r w:rsidR="00CA443B">
        <w:rPr>
          <w:rFonts w:ascii="Times New Roman" w:hAnsi="Times New Roman"/>
          <w:bCs/>
          <w:sz w:val="28"/>
          <w:szCs w:val="28"/>
        </w:rPr>
        <w:t xml:space="preserve">Тему урока прописываем на доске. </w:t>
      </w:r>
      <w:r w:rsidRPr="006A2736">
        <w:rPr>
          <w:rFonts w:ascii="Times New Roman" w:hAnsi="Times New Roman"/>
          <w:bCs/>
          <w:sz w:val="28"/>
          <w:szCs w:val="28"/>
        </w:rPr>
        <w:t>Переходя на второй слайд, с помощью «эвристической беседы» определим задачи урока. Здесь будем использовать прием постановки вопросов к нашей теме</w:t>
      </w:r>
      <w:r w:rsidR="00662213">
        <w:rPr>
          <w:rFonts w:ascii="Times New Roman" w:hAnsi="Times New Roman"/>
          <w:bCs/>
          <w:sz w:val="28"/>
          <w:szCs w:val="28"/>
        </w:rPr>
        <w:t xml:space="preserve"> («Корзина идей»)</w:t>
      </w:r>
      <w:r w:rsidRPr="006A2736">
        <w:rPr>
          <w:rFonts w:ascii="Times New Roman" w:hAnsi="Times New Roman"/>
          <w:bCs/>
          <w:sz w:val="28"/>
          <w:szCs w:val="28"/>
        </w:rPr>
        <w:t xml:space="preserve">. </w:t>
      </w:r>
    </w:p>
    <w:p w14:paraId="5DC79D8F" w14:textId="77777777" w:rsidR="001E6C7D" w:rsidRDefault="001E6C7D" w:rsidP="002C37CB">
      <w:pPr>
        <w:pStyle w:val="a7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Из всех </w:t>
      </w:r>
      <w:r w:rsidR="00E33BCB">
        <w:rPr>
          <w:rFonts w:ascii="Times New Roman" w:hAnsi="Times New Roman"/>
          <w:bCs/>
          <w:sz w:val="28"/>
          <w:szCs w:val="28"/>
        </w:rPr>
        <w:t xml:space="preserve">озвученных </w:t>
      </w:r>
      <w:r>
        <w:rPr>
          <w:rFonts w:ascii="Times New Roman" w:hAnsi="Times New Roman"/>
          <w:bCs/>
          <w:sz w:val="28"/>
          <w:szCs w:val="28"/>
        </w:rPr>
        <w:t>вопросов</w:t>
      </w:r>
      <w:r w:rsidR="007C6F62">
        <w:rPr>
          <w:rFonts w:ascii="Times New Roman" w:hAnsi="Times New Roman"/>
          <w:bCs/>
          <w:sz w:val="28"/>
          <w:szCs w:val="28"/>
        </w:rPr>
        <w:t xml:space="preserve">, связанных с темой </w:t>
      </w:r>
      <w:r w:rsidR="00B96D0D">
        <w:rPr>
          <w:rFonts w:ascii="Times New Roman" w:hAnsi="Times New Roman"/>
          <w:bCs/>
          <w:sz w:val="28"/>
          <w:szCs w:val="28"/>
        </w:rPr>
        <w:t>урока, прописываем</w:t>
      </w:r>
      <w:r>
        <w:rPr>
          <w:rFonts w:ascii="Times New Roman" w:hAnsi="Times New Roman"/>
          <w:bCs/>
          <w:sz w:val="28"/>
          <w:szCs w:val="28"/>
        </w:rPr>
        <w:t xml:space="preserve"> на </w:t>
      </w:r>
      <w:r w:rsidR="00B96D0D">
        <w:rPr>
          <w:rFonts w:ascii="Times New Roman" w:hAnsi="Times New Roman"/>
          <w:bCs/>
          <w:sz w:val="28"/>
          <w:szCs w:val="28"/>
        </w:rPr>
        <w:t>доске следующие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4DF46159" w14:textId="77777777" w:rsidR="001E6C7D" w:rsidRDefault="001E6C7D" w:rsidP="001E6C7D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Как осуществляется процесс передачи информации? (</w:t>
      </w:r>
      <w:r w:rsidR="00E33BCB">
        <w:rPr>
          <w:rFonts w:ascii="Times New Roman" w:hAnsi="Times New Roman"/>
          <w:bCs/>
          <w:sz w:val="28"/>
          <w:szCs w:val="28"/>
        </w:rPr>
        <w:t>позволяет выйти</w:t>
      </w:r>
      <w:r>
        <w:rPr>
          <w:rFonts w:ascii="Times New Roman" w:hAnsi="Times New Roman"/>
          <w:bCs/>
          <w:sz w:val="28"/>
          <w:szCs w:val="28"/>
        </w:rPr>
        <w:t xml:space="preserve"> на схему передачи)</w:t>
      </w:r>
    </w:p>
    <w:p w14:paraId="33476A7A" w14:textId="77777777" w:rsidR="001E6C7D" w:rsidRDefault="001E6C7D" w:rsidP="001E6C7D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Чем характеризуется? (</w:t>
      </w:r>
      <w:r w:rsidR="00E33BCB">
        <w:rPr>
          <w:rFonts w:ascii="Times New Roman" w:hAnsi="Times New Roman"/>
          <w:bCs/>
          <w:sz w:val="28"/>
          <w:szCs w:val="28"/>
        </w:rPr>
        <w:t>позволяет выйти</w:t>
      </w:r>
      <w:r>
        <w:rPr>
          <w:rFonts w:ascii="Times New Roman" w:hAnsi="Times New Roman"/>
          <w:bCs/>
          <w:sz w:val="28"/>
          <w:szCs w:val="28"/>
        </w:rPr>
        <w:t xml:space="preserve"> на пропускную способность)</w:t>
      </w:r>
    </w:p>
    <w:p w14:paraId="55CC8750" w14:textId="77777777" w:rsidR="001E6C7D" w:rsidRDefault="001E6C7D" w:rsidP="001E6C7D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Где его можно реализовать? (выход на локальные сети)</w:t>
      </w:r>
    </w:p>
    <w:p w14:paraId="226FDC5C" w14:textId="187C8B09" w:rsidR="002C37CB" w:rsidRPr="006A2736" w:rsidRDefault="00CA443B" w:rsidP="00CA443B">
      <w:pPr>
        <w:pStyle w:val="a7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Переходим к реализации поставленных задач. </w:t>
      </w:r>
      <w:r w:rsidR="001E6C7D">
        <w:rPr>
          <w:rFonts w:ascii="Times New Roman" w:hAnsi="Times New Roman"/>
          <w:bCs/>
          <w:sz w:val="28"/>
          <w:szCs w:val="28"/>
        </w:rPr>
        <w:t>Так как знакомство с темой «Передача информации» осуществляется ранее (например, в начальном звене). То, опираясь на это, проводим актуализацию предшествующих знаний в виде составления кластера</w:t>
      </w:r>
      <w:r w:rsidR="00E33BCB">
        <w:rPr>
          <w:rFonts w:ascii="Times New Roman" w:hAnsi="Times New Roman"/>
          <w:bCs/>
          <w:sz w:val="28"/>
          <w:szCs w:val="28"/>
        </w:rPr>
        <w:t xml:space="preserve"> по теме «Передача информации»</w:t>
      </w:r>
      <w:r w:rsidR="001E6C7D">
        <w:rPr>
          <w:rFonts w:ascii="Times New Roman" w:hAnsi="Times New Roman"/>
          <w:bCs/>
          <w:sz w:val="28"/>
          <w:szCs w:val="28"/>
        </w:rPr>
        <w:t>.</w:t>
      </w:r>
      <w:r w:rsidR="00B202C1">
        <w:rPr>
          <w:rFonts w:ascii="Times New Roman" w:hAnsi="Times New Roman"/>
          <w:bCs/>
          <w:sz w:val="28"/>
          <w:szCs w:val="28"/>
        </w:rPr>
        <w:t xml:space="preserve"> </w:t>
      </w:r>
      <w:r w:rsidR="002C37CB" w:rsidRPr="006A2736">
        <w:rPr>
          <w:rFonts w:ascii="Times New Roman" w:hAnsi="Times New Roman"/>
          <w:bCs/>
          <w:sz w:val="28"/>
          <w:szCs w:val="28"/>
        </w:rPr>
        <w:t>На этом стадия вызова закончена.</w:t>
      </w:r>
    </w:p>
    <w:p w14:paraId="38657629" w14:textId="77777777" w:rsidR="00CA443B" w:rsidRDefault="002C37CB" w:rsidP="002C37CB">
      <w:pPr>
        <w:pStyle w:val="a7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2736">
        <w:rPr>
          <w:rFonts w:ascii="Times New Roman" w:hAnsi="Times New Roman"/>
          <w:bCs/>
          <w:i/>
          <w:iCs/>
          <w:sz w:val="28"/>
          <w:szCs w:val="28"/>
          <w:u w:val="single"/>
        </w:rPr>
        <w:t>Стадия осмысления</w:t>
      </w:r>
      <w:r w:rsidRPr="006A2736">
        <w:rPr>
          <w:rFonts w:ascii="Times New Roman" w:hAnsi="Times New Roman"/>
          <w:bCs/>
          <w:sz w:val="28"/>
          <w:szCs w:val="28"/>
        </w:rPr>
        <w:t xml:space="preserve">. После </w:t>
      </w:r>
      <w:r w:rsidR="00E33BCB">
        <w:rPr>
          <w:rFonts w:ascii="Times New Roman" w:hAnsi="Times New Roman"/>
          <w:bCs/>
          <w:sz w:val="28"/>
          <w:szCs w:val="28"/>
        </w:rPr>
        <w:t xml:space="preserve">первичного </w:t>
      </w:r>
      <w:r w:rsidRPr="006A2736">
        <w:rPr>
          <w:rFonts w:ascii="Times New Roman" w:hAnsi="Times New Roman"/>
          <w:bCs/>
          <w:sz w:val="28"/>
          <w:szCs w:val="28"/>
        </w:rPr>
        <w:t>заполнения кластера проводим предварительную оценку заполненности кластера</w:t>
      </w:r>
      <w:r w:rsidR="00CA443B">
        <w:rPr>
          <w:rFonts w:ascii="Times New Roman" w:hAnsi="Times New Roman"/>
          <w:bCs/>
          <w:sz w:val="28"/>
          <w:szCs w:val="28"/>
        </w:rPr>
        <w:t xml:space="preserve"> (</w:t>
      </w:r>
      <w:r w:rsidR="00E33BCB">
        <w:rPr>
          <w:rFonts w:ascii="Times New Roman" w:hAnsi="Times New Roman"/>
          <w:bCs/>
          <w:sz w:val="28"/>
          <w:szCs w:val="28"/>
        </w:rPr>
        <w:t xml:space="preserve">небольшая </w:t>
      </w:r>
      <w:r w:rsidR="00CA443B">
        <w:rPr>
          <w:rFonts w:ascii="Times New Roman" w:hAnsi="Times New Roman"/>
          <w:bCs/>
          <w:sz w:val="28"/>
          <w:szCs w:val="28"/>
        </w:rPr>
        <w:lastRenderedPageBreak/>
        <w:t>защита</w:t>
      </w:r>
      <w:r w:rsidR="00E33BCB">
        <w:rPr>
          <w:rFonts w:ascii="Times New Roman" w:hAnsi="Times New Roman"/>
          <w:bCs/>
          <w:sz w:val="28"/>
          <w:szCs w:val="28"/>
        </w:rPr>
        <w:t xml:space="preserve"> с анализом</w:t>
      </w:r>
      <w:r w:rsidR="00CA443B">
        <w:rPr>
          <w:rFonts w:ascii="Times New Roman" w:hAnsi="Times New Roman"/>
          <w:bCs/>
          <w:sz w:val="28"/>
          <w:szCs w:val="28"/>
        </w:rPr>
        <w:t>)</w:t>
      </w:r>
      <w:r w:rsidRPr="006A2736">
        <w:rPr>
          <w:rFonts w:ascii="Times New Roman" w:hAnsi="Times New Roman"/>
          <w:bCs/>
          <w:sz w:val="28"/>
          <w:szCs w:val="28"/>
        </w:rPr>
        <w:t xml:space="preserve">. </w:t>
      </w:r>
      <w:r w:rsidR="007C6F62">
        <w:rPr>
          <w:rFonts w:ascii="Times New Roman" w:hAnsi="Times New Roman"/>
          <w:bCs/>
          <w:sz w:val="28"/>
          <w:szCs w:val="28"/>
        </w:rPr>
        <w:t xml:space="preserve">Кластер может быть заполнен не </w:t>
      </w:r>
      <w:r w:rsidR="00CA443B">
        <w:rPr>
          <w:rFonts w:ascii="Times New Roman" w:hAnsi="Times New Roman"/>
          <w:bCs/>
          <w:sz w:val="28"/>
          <w:szCs w:val="28"/>
        </w:rPr>
        <w:t>полностью</w:t>
      </w:r>
      <w:r w:rsidR="00E33BCB">
        <w:rPr>
          <w:rFonts w:ascii="Times New Roman" w:hAnsi="Times New Roman"/>
          <w:bCs/>
          <w:sz w:val="28"/>
          <w:szCs w:val="28"/>
        </w:rPr>
        <w:t xml:space="preserve"> (у себя отмечу, что редко заполняется информация, связанная с пропускной способностью)</w:t>
      </w:r>
      <w:r w:rsidR="00CA443B">
        <w:rPr>
          <w:rFonts w:ascii="Times New Roman" w:hAnsi="Times New Roman"/>
          <w:bCs/>
          <w:sz w:val="28"/>
          <w:szCs w:val="28"/>
        </w:rPr>
        <w:t>, в кластере могут отражаться «не те задачи», которые прописаны на доске</w:t>
      </w:r>
      <w:r w:rsidR="00E33BCB">
        <w:rPr>
          <w:rFonts w:ascii="Times New Roman" w:hAnsi="Times New Roman"/>
          <w:bCs/>
          <w:sz w:val="28"/>
          <w:szCs w:val="28"/>
        </w:rPr>
        <w:t xml:space="preserve"> и т.п</w:t>
      </w:r>
      <w:r w:rsidR="00CA443B">
        <w:rPr>
          <w:rFonts w:ascii="Times New Roman" w:hAnsi="Times New Roman"/>
          <w:bCs/>
          <w:sz w:val="28"/>
          <w:szCs w:val="28"/>
        </w:rPr>
        <w:t>. Проанализировав результат и, выявив недочеты, пользуемся чтением учебника, чтобы восполнить пробелы.</w:t>
      </w:r>
      <w:r w:rsidR="00E33BCB">
        <w:rPr>
          <w:rFonts w:ascii="Times New Roman" w:hAnsi="Times New Roman"/>
          <w:bCs/>
          <w:sz w:val="28"/>
          <w:szCs w:val="28"/>
        </w:rPr>
        <w:t xml:space="preserve"> После прочтения материала выполняем </w:t>
      </w:r>
      <w:r w:rsidR="00957D2D">
        <w:rPr>
          <w:rFonts w:ascii="Times New Roman" w:hAnsi="Times New Roman"/>
          <w:bCs/>
          <w:sz w:val="28"/>
          <w:szCs w:val="28"/>
        </w:rPr>
        <w:t>физкультминутку</w:t>
      </w:r>
      <w:r w:rsidR="00E33BCB">
        <w:rPr>
          <w:rFonts w:ascii="Times New Roman" w:hAnsi="Times New Roman"/>
          <w:bCs/>
          <w:sz w:val="28"/>
          <w:szCs w:val="28"/>
        </w:rPr>
        <w:t>.</w:t>
      </w:r>
    </w:p>
    <w:p w14:paraId="2772DA56" w14:textId="77777777" w:rsidR="002C37CB" w:rsidRPr="006A2736" w:rsidRDefault="002C37CB" w:rsidP="002C37CB">
      <w:pPr>
        <w:pStyle w:val="a7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2736">
        <w:rPr>
          <w:rFonts w:ascii="Times New Roman" w:hAnsi="Times New Roman"/>
          <w:bCs/>
          <w:i/>
          <w:iCs/>
          <w:sz w:val="28"/>
          <w:szCs w:val="28"/>
          <w:u w:val="single"/>
        </w:rPr>
        <w:t>Стадия рефлексии</w:t>
      </w:r>
      <w:r w:rsidRPr="006A2736">
        <w:rPr>
          <w:rFonts w:ascii="Times New Roman" w:hAnsi="Times New Roman"/>
          <w:bCs/>
          <w:sz w:val="28"/>
          <w:szCs w:val="28"/>
        </w:rPr>
        <w:t xml:space="preserve">. </w:t>
      </w:r>
      <w:r w:rsidR="00CA443B">
        <w:rPr>
          <w:rFonts w:ascii="Times New Roman" w:hAnsi="Times New Roman"/>
          <w:bCs/>
          <w:sz w:val="28"/>
          <w:szCs w:val="28"/>
        </w:rPr>
        <w:t>После прочтения соответствующего материала в учебнике</w:t>
      </w:r>
      <w:r w:rsidR="00E33BCB">
        <w:rPr>
          <w:rFonts w:ascii="Times New Roman" w:hAnsi="Times New Roman"/>
          <w:bCs/>
          <w:sz w:val="28"/>
          <w:szCs w:val="28"/>
        </w:rPr>
        <w:t xml:space="preserve"> - дополняем свой кластер новыми фактами, отражающими задачи урока. </w:t>
      </w:r>
      <w:r w:rsidRPr="006A2736">
        <w:rPr>
          <w:rFonts w:ascii="Times New Roman" w:hAnsi="Times New Roman"/>
          <w:bCs/>
          <w:sz w:val="28"/>
          <w:szCs w:val="28"/>
        </w:rPr>
        <w:t>С помощью приема «Синквейн» завершаем когнитивную нагрузку - пишем синквейн</w:t>
      </w:r>
      <w:r w:rsidR="00E33BCB">
        <w:rPr>
          <w:rFonts w:ascii="Times New Roman" w:hAnsi="Times New Roman"/>
          <w:bCs/>
          <w:sz w:val="28"/>
          <w:szCs w:val="28"/>
        </w:rPr>
        <w:t xml:space="preserve"> по теме «Передача информации»</w:t>
      </w:r>
      <w:r w:rsidRPr="006A2736">
        <w:rPr>
          <w:rFonts w:ascii="Times New Roman" w:hAnsi="Times New Roman"/>
          <w:bCs/>
          <w:sz w:val="28"/>
          <w:szCs w:val="28"/>
        </w:rPr>
        <w:t xml:space="preserve">. </w:t>
      </w:r>
      <w:r w:rsidR="00E33BCB">
        <w:rPr>
          <w:rFonts w:ascii="Times New Roman" w:hAnsi="Times New Roman"/>
          <w:bCs/>
          <w:sz w:val="28"/>
          <w:szCs w:val="28"/>
        </w:rPr>
        <w:t>После этого п</w:t>
      </w:r>
      <w:r w:rsidRPr="006A2736">
        <w:rPr>
          <w:rFonts w:ascii="Times New Roman" w:hAnsi="Times New Roman"/>
          <w:bCs/>
          <w:sz w:val="28"/>
          <w:szCs w:val="28"/>
        </w:rPr>
        <w:t xml:space="preserve">роводим общую рефлексию. Обязательно на этом этапе провести рефлексию задач урока: что выполнено - что не выполнено. </w:t>
      </w:r>
      <w:r w:rsidR="00E33BCB">
        <w:rPr>
          <w:rFonts w:ascii="Times New Roman" w:hAnsi="Times New Roman"/>
          <w:bCs/>
          <w:sz w:val="28"/>
          <w:szCs w:val="28"/>
        </w:rPr>
        <w:t xml:space="preserve">Так как задачи урока прописаны на доске, ставим «плюсы-минусы» напротив каждого пункта. </w:t>
      </w:r>
      <w:r w:rsidRPr="006A2736">
        <w:rPr>
          <w:rFonts w:ascii="Times New Roman" w:hAnsi="Times New Roman"/>
          <w:bCs/>
          <w:sz w:val="28"/>
          <w:szCs w:val="28"/>
        </w:rPr>
        <w:t>Определ</w:t>
      </w:r>
      <w:r>
        <w:rPr>
          <w:rFonts w:ascii="Times New Roman" w:hAnsi="Times New Roman"/>
          <w:bCs/>
          <w:sz w:val="28"/>
          <w:szCs w:val="28"/>
        </w:rPr>
        <w:t>яем</w:t>
      </w:r>
      <w:r w:rsidRPr="006A2736">
        <w:rPr>
          <w:rFonts w:ascii="Times New Roman" w:hAnsi="Times New Roman"/>
          <w:bCs/>
          <w:sz w:val="28"/>
          <w:szCs w:val="28"/>
        </w:rPr>
        <w:t xml:space="preserve"> проблемы</w:t>
      </w:r>
      <w:r w:rsidR="00E33BCB">
        <w:rPr>
          <w:rFonts w:ascii="Times New Roman" w:hAnsi="Times New Roman"/>
          <w:bCs/>
          <w:sz w:val="28"/>
          <w:szCs w:val="28"/>
        </w:rPr>
        <w:t xml:space="preserve"> (если есть)</w:t>
      </w:r>
      <w:r w:rsidRPr="006A2736">
        <w:rPr>
          <w:rFonts w:ascii="Times New Roman" w:hAnsi="Times New Roman"/>
          <w:bCs/>
          <w:sz w:val="28"/>
          <w:szCs w:val="28"/>
        </w:rPr>
        <w:t>, наме</w:t>
      </w:r>
      <w:r>
        <w:rPr>
          <w:rFonts w:ascii="Times New Roman" w:hAnsi="Times New Roman"/>
          <w:bCs/>
          <w:sz w:val="28"/>
          <w:szCs w:val="28"/>
        </w:rPr>
        <w:t>чаем</w:t>
      </w:r>
      <w:r w:rsidRPr="006A2736">
        <w:rPr>
          <w:rFonts w:ascii="Times New Roman" w:hAnsi="Times New Roman"/>
          <w:bCs/>
          <w:sz w:val="28"/>
          <w:szCs w:val="28"/>
        </w:rPr>
        <w:t xml:space="preserve"> план действий. </w:t>
      </w:r>
      <w:r>
        <w:rPr>
          <w:rFonts w:ascii="Times New Roman" w:hAnsi="Times New Roman"/>
          <w:bCs/>
          <w:sz w:val="28"/>
          <w:szCs w:val="28"/>
        </w:rPr>
        <w:t xml:space="preserve">Осуществляем выставление оценок (лучше, если учащиеся проведут самооценивание). </w:t>
      </w:r>
      <w:r w:rsidRPr="006A2736">
        <w:rPr>
          <w:rFonts w:ascii="Times New Roman" w:hAnsi="Times New Roman"/>
          <w:bCs/>
          <w:sz w:val="28"/>
          <w:szCs w:val="28"/>
        </w:rPr>
        <w:t>Посл</w:t>
      </w:r>
      <w:r w:rsidR="00A46491">
        <w:rPr>
          <w:rFonts w:ascii="Times New Roman" w:hAnsi="Times New Roman"/>
          <w:bCs/>
          <w:sz w:val="28"/>
          <w:szCs w:val="28"/>
        </w:rPr>
        <w:t>е постановки домашнего задания</w:t>
      </w:r>
      <w:r w:rsidRPr="006A2736">
        <w:rPr>
          <w:rFonts w:ascii="Times New Roman" w:hAnsi="Times New Roman"/>
          <w:bCs/>
          <w:sz w:val="28"/>
          <w:szCs w:val="28"/>
        </w:rPr>
        <w:t xml:space="preserve">, переходим к рефлексии эмоционального состояния после урока. </w:t>
      </w:r>
      <w:r w:rsidR="00A46491">
        <w:rPr>
          <w:rFonts w:ascii="Times New Roman" w:hAnsi="Times New Roman"/>
          <w:bCs/>
          <w:sz w:val="28"/>
          <w:szCs w:val="28"/>
        </w:rPr>
        <w:t>Используем прием «Рука успеха» или «</w:t>
      </w:r>
      <w:r w:rsidR="007C6F62">
        <w:rPr>
          <w:rFonts w:ascii="Times New Roman" w:hAnsi="Times New Roman"/>
          <w:bCs/>
          <w:sz w:val="28"/>
          <w:szCs w:val="28"/>
        </w:rPr>
        <w:t>Ладошка</w:t>
      </w:r>
      <w:r w:rsidR="00A46491">
        <w:rPr>
          <w:rFonts w:ascii="Times New Roman" w:hAnsi="Times New Roman"/>
          <w:bCs/>
          <w:sz w:val="28"/>
          <w:szCs w:val="28"/>
        </w:rPr>
        <w:t>»</w:t>
      </w:r>
      <w:r w:rsidRPr="006A2736">
        <w:rPr>
          <w:rFonts w:ascii="Times New Roman" w:hAnsi="Times New Roman"/>
          <w:bCs/>
          <w:sz w:val="28"/>
          <w:szCs w:val="28"/>
        </w:rPr>
        <w:t>.</w:t>
      </w:r>
    </w:p>
    <w:p w14:paraId="7C2EEE1B" w14:textId="77777777" w:rsidR="002C37CB" w:rsidRPr="006A2736" w:rsidRDefault="002C37CB" w:rsidP="002C37CB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2736">
        <w:rPr>
          <w:rFonts w:ascii="Times New Roman" w:hAnsi="Times New Roman"/>
          <w:b/>
          <w:sz w:val="28"/>
          <w:szCs w:val="28"/>
        </w:rPr>
        <w:t>Приемы мотивации к учебной деятельности:</w:t>
      </w:r>
    </w:p>
    <w:p w14:paraId="2F716BFC" w14:textId="77777777" w:rsidR="002C37CB" w:rsidRPr="006A2736" w:rsidRDefault="002C37CB" w:rsidP="002C37CB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2736">
        <w:rPr>
          <w:rFonts w:ascii="Times New Roman" w:hAnsi="Times New Roman"/>
          <w:sz w:val="28"/>
          <w:szCs w:val="28"/>
        </w:rPr>
        <w:t xml:space="preserve">- стадия вызова (прием «яркое пятно» - </w:t>
      </w:r>
      <w:r w:rsidR="007C6F62">
        <w:rPr>
          <w:rFonts w:ascii="Times New Roman" w:hAnsi="Times New Roman"/>
          <w:sz w:val="28"/>
          <w:szCs w:val="28"/>
        </w:rPr>
        <w:t>Картинка в виде облака слов «Передача информации»</w:t>
      </w:r>
      <w:r w:rsidRPr="006A2736">
        <w:rPr>
          <w:rFonts w:ascii="Times New Roman" w:hAnsi="Times New Roman"/>
          <w:sz w:val="28"/>
          <w:szCs w:val="28"/>
        </w:rPr>
        <w:t xml:space="preserve">, </w:t>
      </w:r>
      <w:r w:rsidR="00F77CB8">
        <w:rPr>
          <w:rFonts w:ascii="Times New Roman" w:hAnsi="Times New Roman"/>
          <w:sz w:val="28"/>
          <w:szCs w:val="28"/>
        </w:rPr>
        <w:t xml:space="preserve">прием «Корзина идей», </w:t>
      </w:r>
      <w:r w:rsidRPr="006A2736">
        <w:rPr>
          <w:rFonts w:ascii="Times New Roman" w:hAnsi="Times New Roman"/>
          <w:sz w:val="28"/>
          <w:szCs w:val="28"/>
        </w:rPr>
        <w:t>приём «Кластер» - первичный)</w:t>
      </w:r>
    </w:p>
    <w:p w14:paraId="2D4864DC" w14:textId="77777777" w:rsidR="002C37CB" w:rsidRPr="006A2736" w:rsidRDefault="002C37CB" w:rsidP="002C37CB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2736">
        <w:rPr>
          <w:rFonts w:ascii="Times New Roman" w:hAnsi="Times New Roman"/>
          <w:sz w:val="28"/>
          <w:szCs w:val="28"/>
        </w:rPr>
        <w:t>- стадия осмысления (</w:t>
      </w:r>
      <w:r w:rsidR="007C6F62">
        <w:rPr>
          <w:rFonts w:ascii="Times New Roman" w:hAnsi="Times New Roman"/>
          <w:sz w:val="28"/>
          <w:szCs w:val="28"/>
        </w:rPr>
        <w:t>работа с текстом учебника</w:t>
      </w:r>
      <w:r w:rsidRPr="006A2736">
        <w:rPr>
          <w:rFonts w:ascii="Times New Roman" w:hAnsi="Times New Roman"/>
          <w:sz w:val="28"/>
          <w:szCs w:val="28"/>
        </w:rPr>
        <w:t>),</w:t>
      </w:r>
    </w:p>
    <w:p w14:paraId="4D521C3F" w14:textId="77777777" w:rsidR="002C37CB" w:rsidRDefault="002C37CB" w:rsidP="002C37CB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2736">
        <w:rPr>
          <w:rFonts w:ascii="Times New Roman" w:hAnsi="Times New Roman"/>
          <w:sz w:val="28"/>
          <w:szCs w:val="28"/>
        </w:rPr>
        <w:t>- стадия рефлексии (</w:t>
      </w:r>
      <w:r w:rsidR="00533A3B" w:rsidRPr="006A2736">
        <w:rPr>
          <w:rFonts w:ascii="Times New Roman" w:hAnsi="Times New Roman"/>
          <w:sz w:val="28"/>
          <w:szCs w:val="28"/>
        </w:rPr>
        <w:t xml:space="preserve">приём «Кластер» - </w:t>
      </w:r>
      <w:r w:rsidR="00F77CB8">
        <w:rPr>
          <w:rFonts w:ascii="Times New Roman" w:hAnsi="Times New Roman"/>
          <w:sz w:val="28"/>
          <w:szCs w:val="28"/>
        </w:rPr>
        <w:t>итоговый</w:t>
      </w:r>
      <w:r w:rsidR="00533A3B">
        <w:rPr>
          <w:rFonts w:ascii="Times New Roman" w:hAnsi="Times New Roman"/>
          <w:sz w:val="28"/>
          <w:szCs w:val="28"/>
        </w:rPr>
        <w:t xml:space="preserve">, </w:t>
      </w:r>
      <w:r w:rsidRPr="006A2736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>ы</w:t>
      </w:r>
      <w:r w:rsidRPr="006A2736">
        <w:rPr>
          <w:rFonts w:ascii="Times New Roman" w:hAnsi="Times New Roman"/>
          <w:sz w:val="28"/>
          <w:szCs w:val="28"/>
        </w:rPr>
        <w:t xml:space="preserve"> «Синквейн», «</w:t>
      </w:r>
      <w:r w:rsidR="00533A3B">
        <w:rPr>
          <w:rFonts w:ascii="Times New Roman" w:hAnsi="Times New Roman"/>
          <w:sz w:val="28"/>
          <w:szCs w:val="28"/>
        </w:rPr>
        <w:t>Рука успеха</w:t>
      </w:r>
      <w:r w:rsidRPr="006A2736">
        <w:rPr>
          <w:rFonts w:ascii="Times New Roman" w:hAnsi="Times New Roman"/>
          <w:sz w:val="28"/>
          <w:szCs w:val="28"/>
        </w:rPr>
        <w:t>»</w:t>
      </w:r>
      <w:r w:rsidR="00533A3B">
        <w:rPr>
          <w:rFonts w:ascii="Times New Roman" w:hAnsi="Times New Roman"/>
          <w:sz w:val="28"/>
          <w:szCs w:val="28"/>
        </w:rPr>
        <w:t>, «Ладошка»</w:t>
      </w:r>
      <w:r w:rsidRPr="006A2736">
        <w:rPr>
          <w:rFonts w:ascii="Times New Roman" w:hAnsi="Times New Roman"/>
          <w:sz w:val="28"/>
          <w:szCs w:val="28"/>
        </w:rPr>
        <w:t>).</w:t>
      </w:r>
    </w:p>
    <w:p w14:paraId="62126BEF" w14:textId="77777777" w:rsidR="00B2110B" w:rsidRDefault="00B2110B" w:rsidP="00B2110B">
      <w:pPr>
        <w:spacing w:after="16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7C3A1DD" w14:textId="77777777" w:rsidR="002C37CB" w:rsidRPr="006A2736" w:rsidRDefault="002C37CB" w:rsidP="00B2110B">
      <w:pPr>
        <w:spacing w:after="16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46C70">
        <w:rPr>
          <w:rFonts w:ascii="Times New Roman" w:hAnsi="Times New Roman"/>
          <w:b/>
          <w:bCs/>
          <w:sz w:val="28"/>
          <w:szCs w:val="28"/>
        </w:rPr>
        <w:t>Урок «Глобальная компьютерная сеть Интернет»</w:t>
      </w:r>
      <w:r w:rsidRPr="006A2736">
        <w:rPr>
          <w:rFonts w:ascii="Times New Roman" w:hAnsi="Times New Roman"/>
          <w:bCs/>
          <w:sz w:val="28"/>
          <w:szCs w:val="28"/>
        </w:rPr>
        <w:t xml:space="preserve"> является вторым уроком раздела «Передача информации. Коммуникационные технологии». В УМК Босовой Л.Л. данный раздел изучается в 9 классе, в УМК Угриновича Н.Д. раздел изучается в 8 классе.</w:t>
      </w:r>
    </w:p>
    <w:p w14:paraId="272586A9" w14:textId="77777777" w:rsidR="002C37CB" w:rsidRPr="006A2736" w:rsidRDefault="002C37CB" w:rsidP="002C37CB">
      <w:pPr>
        <w:pStyle w:val="a7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2736">
        <w:rPr>
          <w:rFonts w:ascii="Times New Roman" w:hAnsi="Times New Roman"/>
          <w:bCs/>
          <w:sz w:val="28"/>
          <w:szCs w:val="28"/>
        </w:rPr>
        <w:lastRenderedPageBreak/>
        <w:t xml:space="preserve">Урок строится на основе презентации «Интернет» и разработан в рамках технологии развития критического мышления учащихся. </w:t>
      </w:r>
      <w:r>
        <w:rPr>
          <w:rFonts w:ascii="Times New Roman" w:hAnsi="Times New Roman"/>
          <w:bCs/>
          <w:sz w:val="28"/>
          <w:szCs w:val="28"/>
        </w:rPr>
        <w:t xml:space="preserve">Работать лучше в парах. </w:t>
      </w:r>
      <w:r w:rsidRPr="006A2736">
        <w:rPr>
          <w:rFonts w:ascii="Times New Roman" w:hAnsi="Times New Roman"/>
          <w:bCs/>
          <w:sz w:val="28"/>
          <w:szCs w:val="28"/>
        </w:rPr>
        <w:t xml:space="preserve">Общая схема проведения урока представлена на следующей таблице. </w:t>
      </w:r>
    </w:p>
    <w:p w14:paraId="65ABC01C" w14:textId="77777777" w:rsidR="002C37CB" w:rsidRPr="006A2736" w:rsidRDefault="00B96D0D" w:rsidP="002C37CB">
      <w:pPr>
        <w:pStyle w:val="a7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A2736">
        <w:rPr>
          <w:rFonts w:ascii="Times New Roman" w:hAnsi="Times New Roman"/>
          <w:i/>
          <w:iCs/>
          <w:sz w:val="28"/>
          <w:szCs w:val="28"/>
        </w:rPr>
        <w:t>Таблица «</w:t>
      </w:r>
      <w:r w:rsidR="002C37CB" w:rsidRPr="006A2736">
        <w:rPr>
          <w:rFonts w:ascii="Times New Roman" w:hAnsi="Times New Roman"/>
          <w:i/>
          <w:iCs/>
          <w:sz w:val="28"/>
          <w:szCs w:val="28"/>
        </w:rPr>
        <w:t>Общая схема проведения урока</w:t>
      </w:r>
      <w:r>
        <w:rPr>
          <w:rFonts w:ascii="Times New Roman" w:hAnsi="Times New Roman"/>
          <w:i/>
          <w:iCs/>
          <w:sz w:val="28"/>
          <w:szCs w:val="28"/>
        </w:rPr>
        <w:t>»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49"/>
        <w:gridCol w:w="3499"/>
        <w:gridCol w:w="982"/>
        <w:gridCol w:w="2477"/>
      </w:tblGrid>
      <w:tr w:rsidR="002C37CB" w:rsidRPr="0029550F" w14:paraId="10A35F80" w14:textId="77777777" w:rsidTr="002C37CB">
        <w:trPr>
          <w:trHeight w:val="1076"/>
        </w:trPr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08F5CD4A" w14:textId="77777777" w:rsidR="002C37CB" w:rsidRPr="00F3780E" w:rsidRDefault="002C37CB" w:rsidP="0029550F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3780E">
              <w:rPr>
                <w:rFonts w:ascii="Times New Roman" w:hAnsi="Times New Roman"/>
                <w:b/>
                <w:bCs/>
                <w:sz w:val="24"/>
                <w:szCs w:val="28"/>
              </w:rPr>
              <w:t>Технологический этап</w:t>
            </w:r>
          </w:p>
        </w:tc>
        <w:tc>
          <w:tcPr>
            <w:tcW w:w="1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58D13E90" w14:textId="77777777" w:rsidR="002C37CB" w:rsidRPr="0029550F" w:rsidRDefault="002C37CB" w:rsidP="0029550F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29550F">
              <w:rPr>
                <w:rFonts w:ascii="Times New Roman" w:hAnsi="Times New Roman"/>
                <w:b/>
                <w:bCs/>
                <w:sz w:val="24"/>
                <w:szCs w:val="28"/>
              </w:rPr>
              <w:t>Этап урока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6E59FA5E" w14:textId="77777777" w:rsidR="002C37CB" w:rsidRPr="0029550F" w:rsidRDefault="002C37CB" w:rsidP="0029550F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29550F">
              <w:rPr>
                <w:rFonts w:ascii="Times New Roman" w:hAnsi="Times New Roman"/>
                <w:b/>
                <w:bCs/>
                <w:sz w:val="24"/>
                <w:szCs w:val="28"/>
              </w:rPr>
              <w:t>Время</w:t>
            </w: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0CE6E31C" w14:textId="77777777" w:rsidR="002C37CB" w:rsidRPr="0029550F" w:rsidRDefault="002C37CB" w:rsidP="0029550F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29550F">
              <w:rPr>
                <w:rFonts w:ascii="Times New Roman" w:hAnsi="Times New Roman"/>
                <w:b/>
                <w:bCs/>
                <w:sz w:val="24"/>
                <w:szCs w:val="28"/>
              </w:rPr>
              <w:t>Используемые инструменты</w:t>
            </w:r>
          </w:p>
        </w:tc>
      </w:tr>
      <w:tr w:rsidR="002C37CB" w:rsidRPr="0029550F" w14:paraId="36635A33" w14:textId="77777777" w:rsidTr="002C37CB">
        <w:trPr>
          <w:trHeight w:val="308"/>
        </w:trPr>
        <w:tc>
          <w:tcPr>
            <w:tcW w:w="118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textDirection w:val="btLr"/>
            <w:vAlign w:val="center"/>
            <w:hideMark/>
          </w:tcPr>
          <w:p w14:paraId="6693590F" w14:textId="77777777" w:rsidR="002C37CB" w:rsidRPr="00F3780E" w:rsidRDefault="002C37CB" w:rsidP="0029550F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3780E">
              <w:rPr>
                <w:rFonts w:ascii="Times New Roman" w:hAnsi="Times New Roman"/>
                <w:b/>
                <w:bCs/>
                <w:sz w:val="24"/>
                <w:szCs w:val="28"/>
              </w:rPr>
              <w:t>Стадия</w:t>
            </w:r>
          </w:p>
          <w:p w14:paraId="3DCC910E" w14:textId="77777777" w:rsidR="002C37CB" w:rsidRPr="00F3780E" w:rsidRDefault="002C37CB" w:rsidP="0029550F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3780E">
              <w:rPr>
                <w:rFonts w:ascii="Times New Roman" w:hAnsi="Times New Roman"/>
                <w:b/>
                <w:bCs/>
                <w:sz w:val="24"/>
                <w:szCs w:val="28"/>
              </w:rPr>
              <w:t>вызова</w:t>
            </w:r>
          </w:p>
        </w:tc>
        <w:tc>
          <w:tcPr>
            <w:tcW w:w="1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6BE5A28C" w14:textId="77777777" w:rsidR="002C37CB" w:rsidRPr="0029550F" w:rsidRDefault="002C37CB" w:rsidP="0029550F">
            <w:pPr>
              <w:pStyle w:val="a7"/>
              <w:rPr>
                <w:rFonts w:ascii="Times New Roman" w:hAnsi="Times New Roman"/>
                <w:bCs/>
                <w:sz w:val="24"/>
                <w:szCs w:val="28"/>
              </w:rPr>
            </w:pPr>
            <w:r w:rsidRPr="0029550F">
              <w:rPr>
                <w:rFonts w:ascii="Times New Roman" w:hAnsi="Times New Roman"/>
                <w:bCs/>
                <w:sz w:val="24"/>
                <w:szCs w:val="28"/>
              </w:rPr>
              <w:t>Организационный этап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6399B43E" w14:textId="77777777" w:rsidR="002C37CB" w:rsidRPr="0029550F" w:rsidRDefault="002C37CB" w:rsidP="0029550F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29550F">
              <w:rPr>
                <w:rFonts w:ascii="Times New Roman" w:hAnsi="Times New Roman"/>
                <w:bCs/>
                <w:sz w:val="24"/>
                <w:szCs w:val="28"/>
              </w:rPr>
              <w:t>1 мин.</w:t>
            </w: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hideMark/>
          </w:tcPr>
          <w:p w14:paraId="1AA49135" w14:textId="77777777" w:rsidR="002C37CB" w:rsidRPr="0029550F" w:rsidRDefault="002C37CB" w:rsidP="0029550F">
            <w:pPr>
              <w:pStyle w:val="a7"/>
              <w:ind w:firstLine="709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2C37CB" w:rsidRPr="0029550F" w14:paraId="24917B8E" w14:textId="77777777" w:rsidTr="002C37CB">
        <w:trPr>
          <w:trHeight w:val="228"/>
        </w:trPr>
        <w:tc>
          <w:tcPr>
            <w:tcW w:w="118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8815FE" w14:textId="77777777" w:rsidR="002C37CB" w:rsidRPr="00F3780E" w:rsidRDefault="002C37CB" w:rsidP="0029550F">
            <w:pPr>
              <w:pStyle w:val="a7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2BC08558" w14:textId="77777777" w:rsidR="002C37CB" w:rsidRPr="0029550F" w:rsidRDefault="002C37CB" w:rsidP="0029550F">
            <w:pPr>
              <w:pStyle w:val="a7"/>
              <w:rPr>
                <w:rFonts w:ascii="Times New Roman" w:hAnsi="Times New Roman"/>
                <w:bCs/>
                <w:sz w:val="24"/>
                <w:szCs w:val="28"/>
              </w:rPr>
            </w:pPr>
            <w:r w:rsidRPr="0029550F">
              <w:rPr>
                <w:rFonts w:ascii="Times New Roman" w:hAnsi="Times New Roman"/>
                <w:bCs/>
                <w:sz w:val="24"/>
                <w:szCs w:val="28"/>
              </w:rPr>
              <w:t>Мотивационный этап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13C8532B" w14:textId="77777777" w:rsidR="002C37CB" w:rsidRPr="0029550F" w:rsidRDefault="002C37CB" w:rsidP="0029550F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29550F">
              <w:rPr>
                <w:rFonts w:ascii="Times New Roman" w:hAnsi="Times New Roman"/>
                <w:bCs/>
                <w:sz w:val="24"/>
                <w:szCs w:val="28"/>
              </w:rPr>
              <w:t>2 мин.</w:t>
            </w: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hideMark/>
          </w:tcPr>
          <w:p w14:paraId="072B5611" w14:textId="77777777" w:rsidR="002C37CB" w:rsidRPr="0029550F" w:rsidRDefault="002C37CB" w:rsidP="0029550F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29550F">
              <w:rPr>
                <w:rFonts w:ascii="Times New Roman" w:hAnsi="Times New Roman"/>
                <w:bCs/>
                <w:sz w:val="24"/>
                <w:szCs w:val="28"/>
              </w:rPr>
              <w:t>Прием «яркое пятно»</w:t>
            </w:r>
          </w:p>
        </w:tc>
      </w:tr>
      <w:tr w:rsidR="002C37CB" w:rsidRPr="0029550F" w14:paraId="61ED051E" w14:textId="77777777" w:rsidTr="002C37CB">
        <w:trPr>
          <w:trHeight w:val="252"/>
        </w:trPr>
        <w:tc>
          <w:tcPr>
            <w:tcW w:w="118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3DC4F5" w14:textId="77777777" w:rsidR="002C37CB" w:rsidRPr="00F3780E" w:rsidRDefault="002C37CB" w:rsidP="0029550F">
            <w:pPr>
              <w:pStyle w:val="a7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68B9EB0E" w14:textId="77777777" w:rsidR="002C37CB" w:rsidRPr="0029550F" w:rsidRDefault="002C37CB" w:rsidP="0029550F">
            <w:pPr>
              <w:pStyle w:val="a7"/>
              <w:rPr>
                <w:rFonts w:ascii="Times New Roman" w:hAnsi="Times New Roman"/>
                <w:bCs/>
                <w:sz w:val="24"/>
                <w:szCs w:val="28"/>
              </w:rPr>
            </w:pPr>
            <w:r w:rsidRPr="0029550F">
              <w:rPr>
                <w:rFonts w:ascii="Times New Roman" w:hAnsi="Times New Roman"/>
                <w:bCs/>
                <w:sz w:val="24"/>
                <w:szCs w:val="28"/>
              </w:rPr>
              <w:t>Постановка задач урока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3F7B6242" w14:textId="77777777" w:rsidR="002C37CB" w:rsidRPr="0029550F" w:rsidRDefault="002C37CB" w:rsidP="0029550F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29550F">
              <w:rPr>
                <w:rFonts w:ascii="Times New Roman" w:hAnsi="Times New Roman"/>
                <w:bCs/>
                <w:sz w:val="24"/>
                <w:szCs w:val="28"/>
              </w:rPr>
              <w:t>2 мин.</w:t>
            </w: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hideMark/>
          </w:tcPr>
          <w:p w14:paraId="7B756693" w14:textId="77777777" w:rsidR="002C37CB" w:rsidRPr="0029550F" w:rsidRDefault="002C37CB" w:rsidP="00707FCA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29550F">
              <w:rPr>
                <w:rFonts w:ascii="Times New Roman" w:hAnsi="Times New Roman"/>
                <w:bCs/>
                <w:sz w:val="24"/>
                <w:szCs w:val="28"/>
              </w:rPr>
              <w:t>Прием «</w:t>
            </w:r>
            <w:r w:rsidR="00707FCA">
              <w:rPr>
                <w:rFonts w:ascii="Times New Roman" w:hAnsi="Times New Roman"/>
                <w:bCs/>
                <w:sz w:val="24"/>
                <w:szCs w:val="28"/>
              </w:rPr>
              <w:t>Корзина идей</w:t>
            </w:r>
            <w:r w:rsidRPr="0029550F">
              <w:rPr>
                <w:rFonts w:ascii="Times New Roman" w:hAnsi="Times New Roman"/>
                <w:bCs/>
                <w:sz w:val="24"/>
                <w:szCs w:val="28"/>
              </w:rPr>
              <w:t>»</w:t>
            </w:r>
          </w:p>
        </w:tc>
      </w:tr>
      <w:tr w:rsidR="002C37CB" w:rsidRPr="0029550F" w14:paraId="7AD02173" w14:textId="77777777" w:rsidTr="002C37CB">
        <w:trPr>
          <w:trHeight w:val="111"/>
        </w:trPr>
        <w:tc>
          <w:tcPr>
            <w:tcW w:w="118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EA4981" w14:textId="77777777" w:rsidR="002C37CB" w:rsidRPr="00F3780E" w:rsidRDefault="002C37CB" w:rsidP="0029550F">
            <w:pPr>
              <w:pStyle w:val="a7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92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2312D280" w14:textId="77777777" w:rsidR="002C37CB" w:rsidRPr="0029550F" w:rsidRDefault="002C37CB" w:rsidP="0029550F">
            <w:pPr>
              <w:pStyle w:val="a7"/>
              <w:rPr>
                <w:rFonts w:ascii="Times New Roman" w:hAnsi="Times New Roman"/>
                <w:bCs/>
                <w:sz w:val="24"/>
                <w:szCs w:val="28"/>
              </w:rPr>
            </w:pPr>
            <w:r w:rsidRPr="0029550F">
              <w:rPr>
                <w:rFonts w:ascii="Times New Roman" w:hAnsi="Times New Roman"/>
                <w:bCs/>
                <w:sz w:val="24"/>
                <w:szCs w:val="28"/>
              </w:rPr>
              <w:t>Овладение новым знанием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24223CE9" w14:textId="77777777" w:rsidR="002C37CB" w:rsidRPr="0029550F" w:rsidRDefault="002C37CB" w:rsidP="0029550F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29550F">
              <w:rPr>
                <w:rFonts w:ascii="Times New Roman" w:hAnsi="Times New Roman"/>
                <w:bCs/>
                <w:sz w:val="24"/>
                <w:szCs w:val="28"/>
              </w:rPr>
              <w:t>10 мин</w:t>
            </w: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hideMark/>
          </w:tcPr>
          <w:p w14:paraId="50878A44" w14:textId="77777777" w:rsidR="002C37CB" w:rsidRPr="0029550F" w:rsidRDefault="002C37CB" w:rsidP="0029550F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29550F">
              <w:rPr>
                <w:rFonts w:ascii="Times New Roman" w:hAnsi="Times New Roman"/>
                <w:bCs/>
                <w:sz w:val="24"/>
                <w:szCs w:val="28"/>
              </w:rPr>
              <w:t>Прием «Кластер»</w:t>
            </w:r>
          </w:p>
        </w:tc>
      </w:tr>
      <w:tr w:rsidR="002C37CB" w:rsidRPr="0029550F" w14:paraId="2DBF37F1" w14:textId="77777777" w:rsidTr="002C37CB">
        <w:tc>
          <w:tcPr>
            <w:tcW w:w="118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textDirection w:val="btLr"/>
            <w:vAlign w:val="center"/>
            <w:hideMark/>
          </w:tcPr>
          <w:p w14:paraId="1DA03550" w14:textId="77777777" w:rsidR="002C37CB" w:rsidRPr="00F3780E" w:rsidRDefault="002C37CB" w:rsidP="0029550F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3780E">
              <w:rPr>
                <w:rFonts w:ascii="Times New Roman" w:hAnsi="Times New Roman"/>
                <w:b/>
                <w:bCs/>
                <w:sz w:val="24"/>
                <w:szCs w:val="28"/>
              </w:rPr>
              <w:t>Стадия осмысления</w:t>
            </w:r>
          </w:p>
        </w:tc>
        <w:tc>
          <w:tcPr>
            <w:tcW w:w="192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2629ED58" w14:textId="77777777" w:rsidR="002C37CB" w:rsidRPr="0029550F" w:rsidRDefault="002C37CB" w:rsidP="0029550F">
            <w:pPr>
              <w:pStyle w:val="a7"/>
              <w:ind w:firstLine="709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3183140C" w14:textId="77777777" w:rsidR="002C37CB" w:rsidRPr="0029550F" w:rsidRDefault="002C37CB" w:rsidP="0029550F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29550F">
              <w:rPr>
                <w:rFonts w:ascii="Times New Roman" w:hAnsi="Times New Roman"/>
                <w:bCs/>
                <w:sz w:val="24"/>
                <w:szCs w:val="28"/>
              </w:rPr>
              <w:t>10 мин</w:t>
            </w: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hideMark/>
          </w:tcPr>
          <w:p w14:paraId="0CA4EA5A" w14:textId="77777777" w:rsidR="002C37CB" w:rsidRPr="0029550F" w:rsidRDefault="002C37CB" w:rsidP="0029550F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29550F">
              <w:rPr>
                <w:rFonts w:ascii="Times New Roman" w:hAnsi="Times New Roman"/>
                <w:bCs/>
                <w:sz w:val="24"/>
                <w:szCs w:val="28"/>
              </w:rPr>
              <w:t>Прием «Инсерт»</w:t>
            </w:r>
          </w:p>
        </w:tc>
      </w:tr>
      <w:tr w:rsidR="002C37CB" w:rsidRPr="0029550F" w14:paraId="2CDFD78A" w14:textId="77777777" w:rsidTr="002C37CB">
        <w:trPr>
          <w:trHeight w:val="1241"/>
        </w:trPr>
        <w:tc>
          <w:tcPr>
            <w:tcW w:w="118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D1E9B3" w14:textId="77777777" w:rsidR="002C37CB" w:rsidRPr="00F3780E" w:rsidRDefault="002C37CB" w:rsidP="0029550F">
            <w:pPr>
              <w:pStyle w:val="a7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92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FF4700" w14:textId="77777777" w:rsidR="002C37CB" w:rsidRPr="0029550F" w:rsidRDefault="002C37CB" w:rsidP="0029550F">
            <w:pPr>
              <w:pStyle w:val="a7"/>
              <w:ind w:firstLine="709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0253B614" w14:textId="77777777" w:rsidR="002C37CB" w:rsidRPr="0029550F" w:rsidRDefault="002C37CB" w:rsidP="0029550F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29550F">
              <w:rPr>
                <w:rFonts w:ascii="Times New Roman" w:hAnsi="Times New Roman"/>
                <w:bCs/>
                <w:sz w:val="24"/>
                <w:szCs w:val="28"/>
              </w:rPr>
              <w:t>5 мин</w:t>
            </w: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hideMark/>
          </w:tcPr>
          <w:p w14:paraId="607CC008" w14:textId="77777777" w:rsidR="002C37CB" w:rsidRPr="0029550F" w:rsidRDefault="002C37CB" w:rsidP="0029550F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29550F">
              <w:rPr>
                <w:rFonts w:ascii="Times New Roman" w:hAnsi="Times New Roman"/>
                <w:bCs/>
                <w:sz w:val="24"/>
                <w:szCs w:val="28"/>
              </w:rPr>
              <w:t>Прием «Кластер"</w:t>
            </w:r>
          </w:p>
        </w:tc>
      </w:tr>
      <w:tr w:rsidR="002C37CB" w:rsidRPr="0029550F" w14:paraId="0592896C" w14:textId="77777777" w:rsidTr="002C37CB">
        <w:trPr>
          <w:trHeight w:val="805"/>
        </w:trPr>
        <w:tc>
          <w:tcPr>
            <w:tcW w:w="118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textDirection w:val="btLr"/>
            <w:vAlign w:val="center"/>
            <w:hideMark/>
          </w:tcPr>
          <w:p w14:paraId="225C9171" w14:textId="77777777" w:rsidR="002C37CB" w:rsidRPr="00F3780E" w:rsidRDefault="002C37CB" w:rsidP="0029550F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3780E">
              <w:rPr>
                <w:rFonts w:ascii="Times New Roman" w:hAnsi="Times New Roman"/>
                <w:b/>
                <w:bCs/>
                <w:sz w:val="24"/>
                <w:szCs w:val="28"/>
              </w:rPr>
              <w:t>Стадия</w:t>
            </w:r>
          </w:p>
          <w:p w14:paraId="54445A64" w14:textId="77777777" w:rsidR="002C37CB" w:rsidRPr="00F3780E" w:rsidRDefault="002C37CB" w:rsidP="0029550F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3780E">
              <w:rPr>
                <w:rFonts w:ascii="Times New Roman" w:hAnsi="Times New Roman"/>
                <w:b/>
                <w:bCs/>
                <w:sz w:val="24"/>
                <w:szCs w:val="28"/>
              </w:rPr>
              <w:t>рефлексии</w:t>
            </w:r>
          </w:p>
        </w:tc>
        <w:tc>
          <w:tcPr>
            <w:tcW w:w="1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5D4C8CF6" w14:textId="77777777" w:rsidR="002C37CB" w:rsidRPr="0029550F" w:rsidRDefault="002C37CB" w:rsidP="0029550F">
            <w:pPr>
              <w:pStyle w:val="a7"/>
              <w:rPr>
                <w:rFonts w:ascii="Times New Roman" w:hAnsi="Times New Roman"/>
                <w:bCs/>
                <w:sz w:val="24"/>
                <w:szCs w:val="28"/>
              </w:rPr>
            </w:pPr>
            <w:r w:rsidRPr="0029550F">
              <w:rPr>
                <w:rFonts w:ascii="Times New Roman" w:hAnsi="Times New Roman"/>
                <w:bCs/>
                <w:sz w:val="24"/>
                <w:szCs w:val="28"/>
              </w:rPr>
              <w:t>Рефлексия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5CC8A304" w14:textId="77777777" w:rsidR="002C37CB" w:rsidRPr="0029550F" w:rsidRDefault="002C37CB" w:rsidP="0029550F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29550F">
              <w:rPr>
                <w:rFonts w:ascii="Times New Roman" w:hAnsi="Times New Roman"/>
                <w:bCs/>
                <w:sz w:val="24"/>
                <w:szCs w:val="28"/>
              </w:rPr>
              <w:t>5 мин.</w:t>
            </w: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hideMark/>
          </w:tcPr>
          <w:p w14:paraId="1822AEA4" w14:textId="77777777" w:rsidR="002C37CB" w:rsidRPr="0029550F" w:rsidRDefault="002C37CB" w:rsidP="0029550F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29550F">
              <w:rPr>
                <w:rFonts w:ascii="Times New Roman" w:hAnsi="Times New Roman"/>
                <w:bCs/>
                <w:sz w:val="24"/>
                <w:szCs w:val="28"/>
              </w:rPr>
              <w:t>Прием «Синквейн»</w:t>
            </w:r>
          </w:p>
        </w:tc>
      </w:tr>
      <w:tr w:rsidR="002C37CB" w:rsidRPr="0029550F" w14:paraId="513D3988" w14:textId="77777777" w:rsidTr="002C37CB">
        <w:trPr>
          <w:trHeight w:val="1510"/>
        </w:trPr>
        <w:tc>
          <w:tcPr>
            <w:tcW w:w="118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AE9E6B" w14:textId="77777777" w:rsidR="002C37CB" w:rsidRPr="00F3780E" w:rsidRDefault="002C37CB" w:rsidP="0029550F">
            <w:pPr>
              <w:pStyle w:val="a7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030052D4" w14:textId="77777777" w:rsidR="002C37CB" w:rsidRPr="0029550F" w:rsidRDefault="002C37CB" w:rsidP="0029550F">
            <w:pPr>
              <w:pStyle w:val="a7"/>
              <w:rPr>
                <w:rFonts w:ascii="Times New Roman" w:hAnsi="Times New Roman"/>
                <w:bCs/>
                <w:sz w:val="24"/>
                <w:szCs w:val="28"/>
              </w:rPr>
            </w:pPr>
            <w:r w:rsidRPr="0029550F">
              <w:rPr>
                <w:rFonts w:ascii="Times New Roman" w:hAnsi="Times New Roman"/>
                <w:bCs/>
                <w:sz w:val="24"/>
                <w:szCs w:val="28"/>
              </w:rPr>
              <w:t>Постановка домашнего задания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3E764E55" w14:textId="77777777" w:rsidR="002C37CB" w:rsidRPr="0029550F" w:rsidRDefault="002C37CB" w:rsidP="0029550F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29550F">
              <w:rPr>
                <w:rFonts w:ascii="Times New Roman" w:hAnsi="Times New Roman"/>
                <w:bCs/>
                <w:sz w:val="24"/>
                <w:szCs w:val="28"/>
              </w:rPr>
              <w:t>5 мин.</w:t>
            </w: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hideMark/>
          </w:tcPr>
          <w:p w14:paraId="5BA7D903" w14:textId="77777777" w:rsidR="002C37CB" w:rsidRPr="0029550F" w:rsidRDefault="002C37CB" w:rsidP="0029550F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29550F">
              <w:rPr>
                <w:rFonts w:ascii="Times New Roman" w:hAnsi="Times New Roman"/>
                <w:bCs/>
                <w:sz w:val="24"/>
                <w:szCs w:val="28"/>
              </w:rPr>
              <w:t>Прием «Смайлик»</w:t>
            </w:r>
          </w:p>
        </w:tc>
      </w:tr>
    </w:tbl>
    <w:p w14:paraId="34D4F065" w14:textId="77777777" w:rsidR="002C37CB" w:rsidRPr="006A2736" w:rsidRDefault="002C37CB" w:rsidP="002C37CB">
      <w:pPr>
        <w:pStyle w:val="a7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817324C" w14:textId="77777777" w:rsidR="002C37CB" w:rsidRPr="006A2736" w:rsidRDefault="002C37CB" w:rsidP="002C37CB">
      <w:pPr>
        <w:pStyle w:val="a7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2736">
        <w:rPr>
          <w:rFonts w:ascii="Times New Roman" w:hAnsi="Times New Roman"/>
          <w:bCs/>
          <w:i/>
          <w:iCs/>
          <w:sz w:val="28"/>
          <w:szCs w:val="28"/>
          <w:u w:val="single"/>
        </w:rPr>
        <w:t>Стадия вызова</w:t>
      </w:r>
      <w:r w:rsidRPr="006A2736">
        <w:rPr>
          <w:rFonts w:ascii="Times New Roman" w:hAnsi="Times New Roman"/>
          <w:bCs/>
          <w:sz w:val="28"/>
          <w:szCs w:val="28"/>
        </w:rPr>
        <w:t>. После проведения организационного этапа, где проверяем общую готовность класса к уроку, эмоциональное состояние, переходим к презентации «Интернет», используя прием «яркое пятно» - показываем ролик «Интересные факты о …». В результате просмотра учащиеся должны определить тему урока – чаще всего называют просто - «Интернет». Немного подкорректируем ее в «Глобальная компьютерная сеть Интернет» и запишем на доске. Переходя на второй слайд, с помощью «эвристической беседы» определим задачи урока. Здесь будем использовать прием постановки вопросов к нашей теме</w:t>
      </w:r>
      <w:r w:rsidR="00662213">
        <w:rPr>
          <w:rFonts w:ascii="Times New Roman" w:hAnsi="Times New Roman"/>
          <w:bCs/>
          <w:sz w:val="28"/>
          <w:szCs w:val="28"/>
        </w:rPr>
        <w:t xml:space="preserve"> («Корзина идей»)</w:t>
      </w:r>
      <w:r w:rsidRPr="006A2736">
        <w:rPr>
          <w:rFonts w:ascii="Times New Roman" w:hAnsi="Times New Roman"/>
          <w:bCs/>
          <w:sz w:val="28"/>
          <w:szCs w:val="28"/>
        </w:rPr>
        <w:t xml:space="preserve">. Вопросов по </w:t>
      </w:r>
      <w:r w:rsidRPr="006A2736">
        <w:rPr>
          <w:rFonts w:ascii="Times New Roman" w:hAnsi="Times New Roman"/>
          <w:bCs/>
          <w:sz w:val="28"/>
          <w:szCs w:val="28"/>
        </w:rPr>
        <w:lastRenderedPageBreak/>
        <w:t xml:space="preserve">данной теме можно «напридумывать» множество.  Из всех вопросов выделяем и прописываем на доске следующие: </w:t>
      </w:r>
    </w:p>
    <w:p w14:paraId="5CF1851E" w14:textId="77777777" w:rsidR="002C37CB" w:rsidRPr="006A2736" w:rsidRDefault="002C37CB" w:rsidP="002C37CB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A2736">
        <w:rPr>
          <w:rFonts w:ascii="Times New Roman" w:hAnsi="Times New Roman"/>
          <w:bCs/>
          <w:sz w:val="28"/>
          <w:szCs w:val="28"/>
        </w:rPr>
        <w:t>что такое Интернет, состав?</w:t>
      </w:r>
    </w:p>
    <w:p w14:paraId="388CC53D" w14:textId="77777777" w:rsidR="002C37CB" w:rsidRPr="006A2736" w:rsidRDefault="002C37CB" w:rsidP="002C37CB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A2736">
        <w:rPr>
          <w:rFonts w:ascii="Times New Roman" w:hAnsi="Times New Roman"/>
          <w:bCs/>
          <w:sz w:val="28"/>
          <w:szCs w:val="28"/>
        </w:rPr>
        <w:t>для чего используется?</w:t>
      </w:r>
    </w:p>
    <w:p w14:paraId="0B7779DF" w14:textId="77777777" w:rsidR="002C37CB" w:rsidRPr="006A2736" w:rsidRDefault="002C37CB" w:rsidP="002C37CB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A2736">
        <w:rPr>
          <w:rFonts w:ascii="Times New Roman" w:hAnsi="Times New Roman"/>
          <w:bCs/>
          <w:sz w:val="28"/>
          <w:szCs w:val="28"/>
        </w:rPr>
        <w:t>как подключиться?</w:t>
      </w:r>
    </w:p>
    <w:p w14:paraId="018B2925" w14:textId="77777777" w:rsidR="002C37CB" w:rsidRPr="006A2736" w:rsidRDefault="002C37CB" w:rsidP="002C37CB">
      <w:pPr>
        <w:pStyle w:val="a7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2736">
        <w:rPr>
          <w:rFonts w:ascii="Times New Roman" w:hAnsi="Times New Roman"/>
          <w:bCs/>
          <w:sz w:val="28"/>
          <w:szCs w:val="28"/>
        </w:rPr>
        <w:t>Этого для урока будет достаточно, собственно, это и будут задачи нашего урока. На данном этапе можно прописать и больше задач. Это даже хорошо. Просто на уроке будут выполнены только эти три. И в этапе рефлексии, где ученики будут анализировать</w:t>
      </w:r>
      <w:r w:rsidR="00957D2D">
        <w:rPr>
          <w:rFonts w:ascii="Times New Roman" w:hAnsi="Times New Roman"/>
          <w:bCs/>
          <w:sz w:val="28"/>
          <w:szCs w:val="28"/>
        </w:rPr>
        <w:t xml:space="preserve"> -</w:t>
      </w:r>
      <w:r w:rsidRPr="006A2736">
        <w:rPr>
          <w:rFonts w:ascii="Times New Roman" w:hAnsi="Times New Roman"/>
          <w:bCs/>
          <w:sz w:val="28"/>
          <w:szCs w:val="28"/>
        </w:rPr>
        <w:t xml:space="preserve"> все ли задачи выполнены, нужно будет указать, что оставшиеся задачи, будут рассмотрены на следующих уроках. Тогда будет хорошо прослеживаться связь между </w:t>
      </w:r>
      <w:r>
        <w:rPr>
          <w:rFonts w:ascii="Times New Roman" w:hAnsi="Times New Roman"/>
          <w:bCs/>
          <w:sz w:val="28"/>
          <w:szCs w:val="28"/>
        </w:rPr>
        <w:t>этим уроком и последующими</w:t>
      </w:r>
      <w:r w:rsidRPr="006A2736">
        <w:rPr>
          <w:rFonts w:ascii="Times New Roman" w:hAnsi="Times New Roman"/>
          <w:bCs/>
          <w:sz w:val="28"/>
          <w:szCs w:val="28"/>
        </w:rPr>
        <w:t xml:space="preserve">. Например, могут придумать вопрос: «Что такое интернет-адрес? или что такое ip-адрес, домен?». </w:t>
      </w:r>
      <w:r>
        <w:rPr>
          <w:rFonts w:ascii="Times New Roman" w:hAnsi="Times New Roman"/>
          <w:bCs/>
          <w:sz w:val="28"/>
          <w:szCs w:val="28"/>
        </w:rPr>
        <w:t>Ответ на этот вопрос на этом уроке не получим, и п</w:t>
      </w:r>
      <w:r w:rsidRPr="006A2736">
        <w:rPr>
          <w:rFonts w:ascii="Times New Roman" w:hAnsi="Times New Roman"/>
          <w:bCs/>
          <w:sz w:val="28"/>
          <w:szCs w:val="28"/>
        </w:rPr>
        <w:t>ри рефлексии указываем, что данные вопросы будут рассмотрены на следующем уроке. (Как раз следующая тема в разделе связана с адресацией в Интернете и доменной системой имен).</w:t>
      </w:r>
    </w:p>
    <w:p w14:paraId="52B62EB5" w14:textId="77777777" w:rsidR="002C37CB" w:rsidRPr="006A2736" w:rsidRDefault="002C37CB" w:rsidP="002C37CB">
      <w:pPr>
        <w:pStyle w:val="a7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2736">
        <w:rPr>
          <w:rFonts w:ascii="Times New Roman" w:hAnsi="Times New Roman"/>
          <w:bCs/>
          <w:sz w:val="28"/>
          <w:szCs w:val="28"/>
        </w:rPr>
        <w:t>После того как определили с ребятами задачи урока, переходим к их реализации. Открываем третий слайд и заполняем кластер. Тема интернета для современных 8-9 классов достаточно хорошо знакома, поэтому проблем при заполнении возникнуть не должно. На этом стадия вызова закончена.</w:t>
      </w:r>
    </w:p>
    <w:p w14:paraId="322AAD6C" w14:textId="77777777" w:rsidR="002C37CB" w:rsidRPr="006A2736" w:rsidRDefault="002C37CB" w:rsidP="002C37CB">
      <w:pPr>
        <w:pStyle w:val="a7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2736">
        <w:rPr>
          <w:rFonts w:ascii="Times New Roman" w:hAnsi="Times New Roman"/>
          <w:bCs/>
          <w:i/>
          <w:iCs/>
          <w:sz w:val="28"/>
          <w:szCs w:val="28"/>
          <w:u w:val="single"/>
        </w:rPr>
        <w:t>Стадия осмысления</w:t>
      </w:r>
      <w:r w:rsidRPr="006A2736">
        <w:rPr>
          <w:rFonts w:ascii="Times New Roman" w:hAnsi="Times New Roman"/>
          <w:bCs/>
          <w:sz w:val="28"/>
          <w:szCs w:val="28"/>
        </w:rPr>
        <w:t xml:space="preserve">. После заполнения кластера проводим предварительную оценку </w:t>
      </w:r>
      <w:r w:rsidR="00012D5B" w:rsidRPr="006A2736">
        <w:rPr>
          <w:rFonts w:ascii="Times New Roman" w:hAnsi="Times New Roman"/>
          <w:bCs/>
          <w:sz w:val="28"/>
          <w:szCs w:val="28"/>
        </w:rPr>
        <w:t>наполненности</w:t>
      </w:r>
      <w:r w:rsidRPr="006A2736">
        <w:rPr>
          <w:rFonts w:ascii="Times New Roman" w:hAnsi="Times New Roman"/>
          <w:bCs/>
          <w:sz w:val="28"/>
          <w:szCs w:val="28"/>
        </w:rPr>
        <w:t xml:space="preserve"> кластера. Редко, когда кластер полностью заполнен, да и еще и в соответствии с задачами урока. Поэтому, после проверки кластера указываем на этот факт. Указываем также на факт «невыполнен</w:t>
      </w:r>
      <w:r>
        <w:rPr>
          <w:rFonts w:ascii="Times New Roman" w:hAnsi="Times New Roman"/>
          <w:bCs/>
          <w:sz w:val="28"/>
          <w:szCs w:val="28"/>
        </w:rPr>
        <w:t>н</w:t>
      </w:r>
      <w:r w:rsidRPr="006A2736">
        <w:rPr>
          <w:rFonts w:ascii="Times New Roman" w:hAnsi="Times New Roman"/>
          <w:bCs/>
          <w:sz w:val="28"/>
          <w:szCs w:val="28"/>
        </w:rPr>
        <w:t xml:space="preserve">ости» задач урока и соответственно получаем задание, чтобы восполнить этот пробел. Используем прием «инсерт». Открываем четвертый слайд. Работаем с текстом «Интернет». Текст как раз составлен таким образом, чтобы ответить на все вопросы-задачи урока. Осуществляем чтение со смыслом (на полях ставим пометки) и в конце заполняем соответствующую таблицу. После этого проводим промежуточную </w:t>
      </w:r>
      <w:r w:rsidRPr="006A2736">
        <w:rPr>
          <w:rFonts w:ascii="Times New Roman" w:hAnsi="Times New Roman"/>
          <w:bCs/>
          <w:sz w:val="28"/>
          <w:szCs w:val="28"/>
        </w:rPr>
        <w:lastRenderedPageBreak/>
        <w:t xml:space="preserve">рефлексию. И, если успеваем по времени, дорабатываем </w:t>
      </w:r>
      <w:r>
        <w:rPr>
          <w:rFonts w:ascii="Times New Roman" w:hAnsi="Times New Roman"/>
          <w:bCs/>
          <w:sz w:val="28"/>
          <w:szCs w:val="28"/>
        </w:rPr>
        <w:t xml:space="preserve">(дополняем) </w:t>
      </w:r>
      <w:r w:rsidRPr="006A2736">
        <w:rPr>
          <w:rFonts w:ascii="Times New Roman" w:hAnsi="Times New Roman"/>
          <w:bCs/>
          <w:sz w:val="28"/>
          <w:szCs w:val="28"/>
        </w:rPr>
        <w:t>кластер (пятый слайд).</w:t>
      </w:r>
    </w:p>
    <w:p w14:paraId="2A4BDB1B" w14:textId="77777777" w:rsidR="002C37CB" w:rsidRPr="006A2736" w:rsidRDefault="002C37CB" w:rsidP="002C37CB">
      <w:pPr>
        <w:pStyle w:val="a7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2736">
        <w:rPr>
          <w:rFonts w:ascii="Times New Roman" w:hAnsi="Times New Roman"/>
          <w:bCs/>
          <w:i/>
          <w:iCs/>
          <w:sz w:val="28"/>
          <w:szCs w:val="28"/>
          <w:u w:val="single"/>
        </w:rPr>
        <w:t>Стадия рефлексии</w:t>
      </w:r>
      <w:r w:rsidRPr="006A2736">
        <w:rPr>
          <w:rFonts w:ascii="Times New Roman" w:hAnsi="Times New Roman"/>
          <w:bCs/>
          <w:sz w:val="28"/>
          <w:szCs w:val="28"/>
        </w:rPr>
        <w:t xml:space="preserve">. С помощью приема «Синквейн» (слайд 6) завершаем когнитивную нагрузку - пишем синквейн. </w:t>
      </w:r>
      <w:r>
        <w:rPr>
          <w:rFonts w:ascii="Times New Roman" w:hAnsi="Times New Roman"/>
          <w:bCs/>
          <w:sz w:val="28"/>
          <w:szCs w:val="28"/>
        </w:rPr>
        <w:t>П</w:t>
      </w:r>
      <w:r w:rsidRPr="006A2736">
        <w:rPr>
          <w:rFonts w:ascii="Times New Roman" w:hAnsi="Times New Roman"/>
          <w:bCs/>
          <w:sz w:val="28"/>
          <w:szCs w:val="28"/>
        </w:rPr>
        <w:t>роводим общую рефлексию. Обязательно на этом этапе провести рефлексию задач урока: что выполнено - что не выполнено. Определ</w:t>
      </w:r>
      <w:r>
        <w:rPr>
          <w:rFonts w:ascii="Times New Roman" w:hAnsi="Times New Roman"/>
          <w:bCs/>
          <w:sz w:val="28"/>
          <w:szCs w:val="28"/>
        </w:rPr>
        <w:t>яем</w:t>
      </w:r>
      <w:r w:rsidRPr="006A2736">
        <w:rPr>
          <w:rFonts w:ascii="Times New Roman" w:hAnsi="Times New Roman"/>
          <w:bCs/>
          <w:sz w:val="28"/>
          <w:szCs w:val="28"/>
        </w:rPr>
        <w:t xml:space="preserve"> проблемы, наме</w:t>
      </w:r>
      <w:r>
        <w:rPr>
          <w:rFonts w:ascii="Times New Roman" w:hAnsi="Times New Roman"/>
          <w:bCs/>
          <w:sz w:val="28"/>
          <w:szCs w:val="28"/>
        </w:rPr>
        <w:t>чаем</w:t>
      </w:r>
      <w:r w:rsidRPr="006A2736">
        <w:rPr>
          <w:rFonts w:ascii="Times New Roman" w:hAnsi="Times New Roman"/>
          <w:bCs/>
          <w:sz w:val="28"/>
          <w:szCs w:val="28"/>
        </w:rPr>
        <w:t xml:space="preserve"> план действий. </w:t>
      </w:r>
      <w:r>
        <w:rPr>
          <w:rFonts w:ascii="Times New Roman" w:hAnsi="Times New Roman"/>
          <w:bCs/>
          <w:sz w:val="28"/>
          <w:szCs w:val="28"/>
        </w:rPr>
        <w:t xml:space="preserve">Осуществляем выставление оценок (лучше, если учащиеся проведут самооценивание). </w:t>
      </w:r>
      <w:r w:rsidRPr="006A2736">
        <w:rPr>
          <w:rFonts w:ascii="Times New Roman" w:hAnsi="Times New Roman"/>
          <w:bCs/>
          <w:sz w:val="28"/>
          <w:szCs w:val="28"/>
        </w:rPr>
        <w:t>После постановки домашнего задания (слайд 7), переходим к рефлексии эмоционального состояния после урока (слайд 8). Заранее приготовленными карточками-смайликами показываем свое настроение после урока.</w:t>
      </w:r>
    </w:p>
    <w:p w14:paraId="3B21709A" w14:textId="77777777" w:rsidR="002C37CB" w:rsidRPr="006A2736" w:rsidRDefault="002C37CB" w:rsidP="002C37CB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2736">
        <w:rPr>
          <w:rFonts w:ascii="Times New Roman" w:hAnsi="Times New Roman"/>
          <w:b/>
          <w:sz w:val="28"/>
          <w:szCs w:val="28"/>
        </w:rPr>
        <w:t>Приемы мотивации к учебной деятельности:</w:t>
      </w:r>
    </w:p>
    <w:p w14:paraId="0CE99CF7" w14:textId="619B7129" w:rsidR="002C37CB" w:rsidRPr="006A2736" w:rsidRDefault="002C37CB" w:rsidP="002C37CB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2736">
        <w:rPr>
          <w:rFonts w:ascii="Times New Roman" w:hAnsi="Times New Roman"/>
          <w:sz w:val="28"/>
          <w:szCs w:val="28"/>
        </w:rPr>
        <w:t>- стадия вызова (прием «яркое пятно» - видеоролик</w:t>
      </w:r>
      <w:r w:rsidR="00D77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«Что мы знаем о …»</w:t>
      </w:r>
      <w:r w:rsidRPr="006A2736">
        <w:rPr>
          <w:rFonts w:ascii="Times New Roman" w:hAnsi="Times New Roman"/>
          <w:sz w:val="28"/>
          <w:szCs w:val="28"/>
        </w:rPr>
        <w:t xml:space="preserve">, </w:t>
      </w:r>
      <w:r w:rsidR="00F77CB8">
        <w:rPr>
          <w:rFonts w:ascii="Times New Roman" w:hAnsi="Times New Roman"/>
          <w:sz w:val="28"/>
          <w:szCs w:val="28"/>
        </w:rPr>
        <w:t xml:space="preserve">прием «Корзина идей», </w:t>
      </w:r>
      <w:r w:rsidRPr="006A2736">
        <w:rPr>
          <w:rFonts w:ascii="Times New Roman" w:hAnsi="Times New Roman"/>
          <w:sz w:val="28"/>
          <w:szCs w:val="28"/>
        </w:rPr>
        <w:t>приём «Кластер» - первичный)</w:t>
      </w:r>
    </w:p>
    <w:p w14:paraId="79375B1C" w14:textId="77777777" w:rsidR="002C37CB" w:rsidRPr="006A2736" w:rsidRDefault="002C37CB" w:rsidP="002C37CB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2736">
        <w:rPr>
          <w:rFonts w:ascii="Times New Roman" w:hAnsi="Times New Roman"/>
          <w:sz w:val="28"/>
          <w:szCs w:val="28"/>
        </w:rPr>
        <w:t>- стадия осмысления (прием</w:t>
      </w:r>
      <w:r>
        <w:rPr>
          <w:rFonts w:ascii="Times New Roman" w:hAnsi="Times New Roman"/>
          <w:sz w:val="28"/>
          <w:szCs w:val="28"/>
        </w:rPr>
        <w:t>ы</w:t>
      </w:r>
      <w:r w:rsidRPr="006A2736">
        <w:rPr>
          <w:rFonts w:ascii="Times New Roman" w:hAnsi="Times New Roman"/>
          <w:sz w:val="28"/>
          <w:szCs w:val="28"/>
        </w:rPr>
        <w:t xml:space="preserve"> «Инсерт», «Кластер» - итоговый),</w:t>
      </w:r>
    </w:p>
    <w:p w14:paraId="5BAF47E4" w14:textId="77777777" w:rsidR="002C37CB" w:rsidRDefault="002C37CB" w:rsidP="002C37CB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2736">
        <w:rPr>
          <w:rFonts w:ascii="Times New Roman" w:hAnsi="Times New Roman"/>
          <w:sz w:val="28"/>
          <w:szCs w:val="28"/>
        </w:rPr>
        <w:t>- стадия рефлексии (прием</w:t>
      </w:r>
      <w:r>
        <w:rPr>
          <w:rFonts w:ascii="Times New Roman" w:hAnsi="Times New Roman"/>
          <w:sz w:val="28"/>
          <w:szCs w:val="28"/>
        </w:rPr>
        <w:t>ы</w:t>
      </w:r>
      <w:r w:rsidRPr="006A2736">
        <w:rPr>
          <w:rFonts w:ascii="Times New Roman" w:hAnsi="Times New Roman"/>
          <w:sz w:val="28"/>
          <w:szCs w:val="28"/>
        </w:rPr>
        <w:t xml:space="preserve"> «Синквейн», «Смайлик»).</w:t>
      </w:r>
    </w:p>
    <w:p w14:paraId="6E65E671" w14:textId="77777777" w:rsidR="00B2110B" w:rsidRDefault="00B2110B" w:rsidP="00AF6B7A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6467D7A" w14:textId="77777777" w:rsidR="00AF6B7A" w:rsidRPr="006A2736" w:rsidRDefault="003F6FC2" w:rsidP="00AF6B7A">
      <w:pPr>
        <w:pStyle w:val="a7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6FC2">
        <w:rPr>
          <w:rFonts w:ascii="Times New Roman" w:hAnsi="Times New Roman"/>
          <w:b/>
          <w:bCs/>
          <w:sz w:val="28"/>
          <w:szCs w:val="28"/>
        </w:rPr>
        <w:t>Урок «Адресация в сети интернет. Маршрутизация и транспортировка данных»</w:t>
      </w:r>
      <w:r w:rsidR="00AF6B7A" w:rsidRPr="006A2736">
        <w:rPr>
          <w:rFonts w:ascii="Times New Roman" w:hAnsi="Times New Roman"/>
          <w:bCs/>
          <w:sz w:val="28"/>
          <w:szCs w:val="28"/>
        </w:rPr>
        <w:t xml:space="preserve"> является </w:t>
      </w:r>
      <w:r>
        <w:rPr>
          <w:rFonts w:ascii="Times New Roman" w:hAnsi="Times New Roman"/>
          <w:bCs/>
          <w:sz w:val="28"/>
          <w:szCs w:val="28"/>
        </w:rPr>
        <w:t>третьим</w:t>
      </w:r>
      <w:r w:rsidR="00AF6B7A" w:rsidRPr="006A2736">
        <w:rPr>
          <w:rFonts w:ascii="Times New Roman" w:hAnsi="Times New Roman"/>
          <w:bCs/>
          <w:sz w:val="28"/>
          <w:szCs w:val="28"/>
        </w:rPr>
        <w:t xml:space="preserve"> уроком раздела «Передача информации. Коммуникационные технологии». В УМК Босовой Л.Л. данный раздел изучается в 9 классе, в УМК Угриновича Н.Д. раздел изучается в 8 классе.</w:t>
      </w:r>
    </w:p>
    <w:p w14:paraId="6948980B" w14:textId="77777777" w:rsidR="00AF6B7A" w:rsidRDefault="00AF6B7A" w:rsidP="00AF6B7A">
      <w:pPr>
        <w:pStyle w:val="a7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2736">
        <w:rPr>
          <w:rFonts w:ascii="Times New Roman" w:hAnsi="Times New Roman"/>
          <w:bCs/>
          <w:sz w:val="28"/>
          <w:szCs w:val="28"/>
        </w:rPr>
        <w:t xml:space="preserve">Урок строится на основе </w:t>
      </w:r>
      <w:r w:rsidR="003F6FC2">
        <w:rPr>
          <w:rFonts w:ascii="Times New Roman" w:hAnsi="Times New Roman"/>
          <w:bCs/>
          <w:sz w:val="28"/>
          <w:szCs w:val="28"/>
        </w:rPr>
        <w:t xml:space="preserve">сопроводительной </w:t>
      </w:r>
      <w:r w:rsidRPr="006A2736">
        <w:rPr>
          <w:rFonts w:ascii="Times New Roman" w:hAnsi="Times New Roman"/>
          <w:bCs/>
          <w:sz w:val="28"/>
          <w:szCs w:val="28"/>
        </w:rPr>
        <w:t xml:space="preserve">презентации и разработан в рамках технологии развития критического мышления учащихся. </w:t>
      </w:r>
      <w:r>
        <w:rPr>
          <w:rFonts w:ascii="Times New Roman" w:hAnsi="Times New Roman"/>
          <w:bCs/>
          <w:sz w:val="28"/>
          <w:szCs w:val="28"/>
        </w:rPr>
        <w:t xml:space="preserve">Работать лучше в парах. </w:t>
      </w:r>
      <w:r w:rsidRPr="006A2736">
        <w:rPr>
          <w:rFonts w:ascii="Times New Roman" w:hAnsi="Times New Roman"/>
          <w:bCs/>
          <w:sz w:val="28"/>
          <w:szCs w:val="28"/>
        </w:rPr>
        <w:t xml:space="preserve">Общая схема проведения урока представлена на следующей таблице. </w:t>
      </w:r>
    </w:p>
    <w:p w14:paraId="70EEB1D8" w14:textId="77777777" w:rsidR="00507AE1" w:rsidRDefault="00507AE1" w:rsidP="00AF6B7A">
      <w:pPr>
        <w:pStyle w:val="a7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029A66E" w14:textId="77777777" w:rsidR="00507AE1" w:rsidRDefault="00507AE1" w:rsidP="00AF6B7A">
      <w:pPr>
        <w:pStyle w:val="a7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D11930C" w14:textId="77777777" w:rsidR="00385305" w:rsidRDefault="00385305" w:rsidP="00AF6B7A">
      <w:pPr>
        <w:pStyle w:val="a7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6430422" w14:textId="77777777" w:rsidR="00385305" w:rsidRPr="006A2736" w:rsidRDefault="00385305" w:rsidP="00AF6B7A">
      <w:pPr>
        <w:pStyle w:val="a7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0FDDF53" w14:textId="77777777" w:rsidR="00AF6B7A" w:rsidRPr="006A2736" w:rsidRDefault="00B96D0D" w:rsidP="00AF6B7A">
      <w:pPr>
        <w:pStyle w:val="a7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A2736">
        <w:rPr>
          <w:rFonts w:ascii="Times New Roman" w:hAnsi="Times New Roman"/>
          <w:i/>
          <w:iCs/>
          <w:sz w:val="28"/>
          <w:szCs w:val="28"/>
        </w:rPr>
        <w:lastRenderedPageBreak/>
        <w:t>Таблица «</w:t>
      </w:r>
      <w:r w:rsidR="00AF6B7A" w:rsidRPr="006A2736">
        <w:rPr>
          <w:rFonts w:ascii="Times New Roman" w:hAnsi="Times New Roman"/>
          <w:i/>
          <w:iCs/>
          <w:sz w:val="28"/>
          <w:szCs w:val="28"/>
        </w:rPr>
        <w:t>Общая схема проведения урока</w:t>
      </w:r>
      <w:r>
        <w:rPr>
          <w:rFonts w:ascii="Times New Roman" w:hAnsi="Times New Roman"/>
          <w:i/>
          <w:iCs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3089"/>
        <w:gridCol w:w="1196"/>
        <w:gridCol w:w="2374"/>
      </w:tblGrid>
      <w:tr w:rsidR="003F6FC2" w:rsidRPr="00B26255" w14:paraId="73DD6D8A" w14:textId="77777777" w:rsidTr="003F6FC2">
        <w:trPr>
          <w:cantSplit/>
          <w:trHeight w:val="755"/>
        </w:trPr>
        <w:tc>
          <w:tcPr>
            <w:tcW w:w="1348" w:type="pct"/>
            <w:shd w:val="clear" w:color="auto" w:fill="D9D9D9"/>
            <w:vAlign w:val="center"/>
          </w:tcPr>
          <w:p w14:paraId="466D3A42" w14:textId="77777777" w:rsidR="003F6FC2" w:rsidRPr="00B26255" w:rsidRDefault="003F6FC2" w:rsidP="003F6FC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255">
              <w:rPr>
                <w:rFonts w:ascii="Times New Roman" w:hAnsi="Times New Roman"/>
                <w:b/>
                <w:sz w:val="24"/>
                <w:szCs w:val="24"/>
              </w:rPr>
              <w:t>Технологический этап</w:t>
            </w:r>
          </w:p>
        </w:tc>
        <w:tc>
          <w:tcPr>
            <w:tcW w:w="1694" w:type="pct"/>
            <w:shd w:val="clear" w:color="auto" w:fill="D9D9D9"/>
            <w:vAlign w:val="center"/>
          </w:tcPr>
          <w:p w14:paraId="6760DE46" w14:textId="77777777" w:rsidR="003F6FC2" w:rsidRPr="00B26255" w:rsidRDefault="003F6FC2" w:rsidP="003F6FC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B26255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Этап урока</w:t>
            </w:r>
          </w:p>
        </w:tc>
        <w:tc>
          <w:tcPr>
            <w:tcW w:w="656" w:type="pct"/>
            <w:shd w:val="clear" w:color="auto" w:fill="D9D9D9"/>
            <w:vAlign w:val="center"/>
          </w:tcPr>
          <w:p w14:paraId="0A3C1DA4" w14:textId="77777777" w:rsidR="003F6FC2" w:rsidRPr="00B26255" w:rsidRDefault="003F6FC2" w:rsidP="003F6FC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B26255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Время</w:t>
            </w:r>
          </w:p>
        </w:tc>
        <w:tc>
          <w:tcPr>
            <w:tcW w:w="1302" w:type="pct"/>
            <w:shd w:val="clear" w:color="auto" w:fill="D9D9D9"/>
            <w:vAlign w:val="center"/>
          </w:tcPr>
          <w:p w14:paraId="3F49D9DF" w14:textId="77777777" w:rsidR="003F6FC2" w:rsidRPr="00B26255" w:rsidRDefault="003F6FC2" w:rsidP="003F6FC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B26255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Возможные</w:t>
            </w:r>
          </w:p>
          <w:p w14:paraId="0F3809D2" w14:textId="77777777" w:rsidR="003F6FC2" w:rsidRPr="00B26255" w:rsidRDefault="003F6FC2" w:rsidP="003F6FC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B26255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используемые инструменты</w:t>
            </w:r>
          </w:p>
        </w:tc>
      </w:tr>
      <w:tr w:rsidR="003F6FC2" w:rsidRPr="00B26255" w14:paraId="03845DB0" w14:textId="77777777" w:rsidTr="003F6FC2">
        <w:tc>
          <w:tcPr>
            <w:tcW w:w="1348" w:type="pct"/>
            <w:vMerge w:val="restart"/>
            <w:textDirection w:val="btLr"/>
            <w:vAlign w:val="center"/>
          </w:tcPr>
          <w:p w14:paraId="10C04670" w14:textId="77777777" w:rsidR="003F6FC2" w:rsidRPr="00B26255" w:rsidRDefault="003F6FC2" w:rsidP="003F6FC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255">
              <w:rPr>
                <w:rFonts w:ascii="Times New Roman" w:hAnsi="Times New Roman"/>
                <w:b/>
                <w:sz w:val="24"/>
                <w:szCs w:val="24"/>
              </w:rPr>
              <w:t>Стадия вызова</w:t>
            </w:r>
          </w:p>
        </w:tc>
        <w:tc>
          <w:tcPr>
            <w:tcW w:w="1694" w:type="pct"/>
          </w:tcPr>
          <w:p w14:paraId="3B5B018B" w14:textId="77777777" w:rsidR="003F6FC2" w:rsidRPr="00B26255" w:rsidRDefault="003F6FC2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Организационный </w:t>
            </w:r>
            <w:r w:rsidRPr="00B26255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656" w:type="pct"/>
          </w:tcPr>
          <w:p w14:paraId="2D56F695" w14:textId="77777777" w:rsidR="003F6FC2" w:rsidRPr="00B26255" w:rsidRDefault="003F6FC2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26255">
              <w:rPr>
                <w:rFonts w:ascii="Times New Roman" w:hAnsi="Times New Roman"/>
                <w:sz w:val="24"/>
                <w:szCs w:val="24"/>
                <w:lang w:bidi="en-US"/>
              </w:rPr>
              <w:t>1 мин.</w:t>
            </w:r>
          </w:p>
        </w:tc>
        <w:tc>
          <w:tcPr>
            <w:tcW w:w="1302" w:type="pct"/>
          </w:tcPr>
          <w:p w14:paraId="7C3E77BC" w14:textId="77777777" w:rsidR="003F6FC2" w:rsidRPr="00B26255" w:rsidRDefault="003F6FC2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3F6FC2" w:rsidRPr="00B26255" w14:paraId="279D89C3" w14:textId="77777777" w:rsidTr="003F6FC2">
        <w:tc>
          <w:tcPr>
            <w:tcW w:w="1348" w:type="pct"/>
            <w:vMerge/>
            <w:textDirection w:val="btLr"/>
            <w:vAlign w:val="center"/>
          </w:tcPr>
          <w:p w14:paraId="080ADC1E" w14:textId="77777777" w:rsidR="003F6FC2" w:rsidRPr="00B26255" w:rsidRDefault="003F6FC2" w:rsidP="003F6FC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4" w:type="pct"/>
          </w:tcPr>
          <w:p w14:paraId="23AB20B3" w14:textId="77777777" w:rsidR="003F6FC2" w:rsidRPr="00B26255" w:rsidRDefault="003F6FC2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Мотивационный этап</w:t>
            </w:r>
          </w:p>
        </w:tc>
        <w:tc>
          <w:tcPr>
            <w:tcW w:w="656" w:type="pct"/>
          </w:tcPr>
          <w:p w14:paraId="77123689" w14:textId="77777777" w:rsidR="003F6FC2" w:rsidRPr="00B26255" w:rsidRDefault="003F6FC2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3</w:t>
            </w:r>
            <w:r w:rsidRPr="00B2625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мин.</w:t>
            </w:r>
          </w:p>
        </w:tc>
        <w:tc>
          <w:tcPr>
            <w:tcW w:w="1302" w:type="pct"/>
          </w:tcPr>
          <w:p w14:paraId="10C318DD" w14:textId="77777777" w:rsidR="003F6FC2" w:rsidRPr="00B26255" w:rsidRDefault="003F6FC2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Прием «яркое пятно»</w:t>
            </w:r>
          </w:p>
        </w:tc>
      </w:tr>
      <w:tr w:rsidR="003F6FC2" w:rsidRPr="00B26255" w14:paraId="60E9B288" w14:textId="77777777" w:rsidTr="003F6FC2">
        <w:tc>
          <w:tcPr>
            <w:tcW w:w="1348" w:type="pct"/>
            <w:vMerge/>
            <w:textDirection w:val="btLr"/>
            <w:vAlign w:val="center"/>
          </w:tcPr>
          <w:p w14:paraId="61BACF83" w14:textId="77777777" w:rsidR="003F6FC2" w:rsidRPr="00B26255" w:rsidRDefault="003F6FC2" w:rsidP="003F6FC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694" w:type="pct"/>
          </w:tcPr>
          <w:p w14:paraId="56B7ADFA" w14:textId="77777777" w:rsidR="003F6FC2" w:rsidRPr="00B26255" w:rsidRDefault="003F6FC2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2625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Постановка </w:t>
            </w:r>
            <w:r w:rsidRPr="00B26255">
              <w:rPr>
                <w:rFonts w:ascii="Times New Roman" w:hAnsi="Times New Roman"/>
                <w:sz w:val="24"/>
                <w:szCs w:val="24"/>
              </w:rPr>
              <w:t>задач</w:t>
            </w:r>
            <w:r w:rsidRPr="00B2625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урока</w:t>
            </w:r>
          </w:p>
        </w:tc>
        <w:tc>
          <w:tcPr>
            <w:tcW w:w="656" w:type="pct"/>
          </w:tcPr>
          <w:p w14:paraId="5F9A4468" w14:textId="77777777" w:rsidR="003F6FC2" w:rsidRPr="00B26255" w:rsidRDefault="003F6FC2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26255">
              <w:rPr>
                <w:rFonts w:ascii="Times New Roman" w:hAnsi="Times New Roman"/>
                <w:sz w:val="24"/>
                <w:szCs w:val="24"/>
                <w:lang w:bidi="en-US"/>
              </w:rPr>
              <w:t>2 мин.</w:t>
            </w:r>
          </w:p>
        </w:tc>
        <w:tc>
          <w:tcPr>
            <w:tcW w:w="1302" w:type="pct"/>
          </w:tcPr>
          <w:p w14:paraId="3C3F3BE6" w14:textId="77777777" w:rsidR="003F6FC2" w:rsidRPr="00B26255" w:rsidRDefault="003F6FC2" w:rsidP="00707FC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Прием «</w:t>
            </w:r>
            <w:r w:rsidR="00707FCA">
              <w:rPr>
                <w:rFonts w:ascii="Times New Roman" w:hAnsi="Times New Roman"/>
                <w:sz w:val="24"/>
                <w:szCs w:val="24"/>
              </w:rPr>
              <w:t>Корзина идей</w:t>
            </w:r>
            <w:r w:rsidRPr="00B262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F6FC2" w:rsidRPr="00B26255" w14:paraId="5884B107" w14:textId="77777777" w:rsidTr="003F6FC2">
        <w:tc>
          <w:tcPr>
            <w:tcW w:w="1348" w:type="pct"/>
            <w:vMerge/>
            <w:textDirection w:val="btLr"/>
            <w:vAlign w:val="center"/>
          </w:tcPr>
          <w:p w14:paraId="0072EC4B" w14:textId="77777777" w:rsidR="003F6FC2" w:rsidRPr="00B26255" w:rsidRDefault="003F6FC2" w:rsidP="003F6FC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694" w:type="pct"/>
          </w:tcPr>
          <w:p w14:paraId="53DFA767" w14:textId="77777777" w:rsidR="003F6FC2" w:rsidRPr="00B26255" w:rsidRDefault="003F6FC2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Актуализация предшествующих знаний</w:t>
            </w:r>
          </w:p>
        </w:tc>
        <w:tc>
          <w:tcPr>
            <w:tcW w:w="656" w:type="pct"/>
          </w:tcPr>
          <w:p w14:paraId="4625F010" w14:textId="77777777" w:rsidR="003F6FC2" w:rsidRPr="00B26255" w:rsidRDefault="003F6FC2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2" w:type="pct"/>
          </w:tcPr>
          <w:p w14:paraId="38776C5B" w14:textId="77777777" w:rsidR="003F6FC2" w:rsidRPr="00B26255" w:rsidRDefault="003F6FC2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Прием «Да-нет-ка»</w:t>
            </w:r>
          </w:p>
        </w:tc>
      </w:tr>
      <w:tr w:rsidR="003F6FC2" w:rsidRPr="00B26255" w14:paraId="286698C3" w14:textId="77777777" w:rsidTr="00360692">
        <w:trPr>
          <w:trHeight w:val="1412"/>
        </w:trPr>
        <w:tc>
          <w:tcPr>
            <w:tcW w:w="1348" w:type="pct"/>
            <w:textDirection w:val="btLr"/>
            <w:vAlign w:val="center"/>
          </w:tcPr>
          <w:p w14:paraId="75884ECE" w14:textId="77777777" w:rsidR="003F6FC2" w:rsidRPr="00B26255" w:rsidRDefault="003F6FC2" w:rsidP="003F6FC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255">
              <w:rPr>
                <w:rFonts w:ascii="Times New Roman" w:hAnsi="Times New Roman"/>
                <w:b/>
                <w:sz w:val="24"/>
                <w:szCs w:val="24"/>
              </w:rPr>
              <w:t>Стадия осмысления</w:t>
            </w:r>
          </w:p>
        </w:tc>
        <w:tc>
          <w:tcPr>
            <w:tcW w:w="1694" w:type="pct"/>
          </w:tcPr>
          <w:p w14:paraId="094418F2" w14:textId="77777777" w:rsidR="003F6FC2" w:rsidRPr="00B26255" w:rsidRDefault="003F6FC2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Освоение новых знаний</w:t>
            </w:r>
          </w:p>
        </w:tc>
        <w:tc>
          <w:tcPr>
            <w:tcW w:w="656" w:type="pct"/>
          </w:tcPr>
          <w:p w14:paraId="147DA2CE" w14:textId="77777777" w:rsidR="003F6FC2" w:rsidRPr="00B26255" w:rsidRDefault="003F6FC2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302" w:type="pct"/>
          </w:tcPr>
          <w:p w14:paraId="32DB76BA" w14:textId="77777777" w:rsidR="003F6FC2" w:rsidRPr="00B26255" w:rsidRDefault="003F6FC2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Прием «Толстые и тонкие вопросы»</w:t>
            </w:r>
          </w:p>
        </w:tc>
      </w:tr>
      <w:tr w:rsidR="003F6FC2" w:rsidRPr="00B26255" w14:paraId="488869D3" w14:textId="77777777" w:rsidTr="003F6FC2">
        <w:trPr>
          <w:cantSplit/>
          <w:trHeight w:val="70"/>
        </w:trPr>
        <w:tc>
          <w:tcPr>
            <w:tcW w:w="1348" w:type="pct"/>
            <w:vMerge w:val="restart"/>
            <w:textDirection w:val="btLr"/>
            <w:vAlign w:val="center"/>
          </w:tcPr>
          <w:p w14:paraId="02FF267E" w14:textId="77777777" w:rsidR="003F6FC2" w:rsidRPr="00B26255" w:rsidRDefault="003F6FC2" w:rsidP="003F6FC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255">
              <w:rPr>
                <w:rFonts w:ascii="Times New Roman" w:hAnsi="Times New Roman"/>
                <w:b/>
                <w:sz w:val="24"/>
                <w:szCs w:val="24"/>
              </w:rPr>
              <w:t>Стадия рефлексии</w:t>
            </w:r>
          </w:p>
        </w:tc>
        <w:tc>
          <w:tcPr>
            <w:tcW w:w="1694" w:type="pct"/>
          </w:tcPr>
          <w:p w14:paraId="1174655A" w14:textId="77777777" w:rsidR="003F6FC2" w:rsidRPr="00B26255" w:rsidRDefault="003F6FC2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26255">
              <w:rPr>
                <w:rFonts w:ascii="Times New Roman" w:hAnsi="Times New Roman"/>
                <w:sz w:val="24"/>
                <w:szCs w:val="24"/>
                <w:lang w:bidi="en-US"/>
              </w:rPr>
              <w:t>Рефлексия</w:t>
            </w:r>
          </w:p>
        </w:tc>
        <w:tc>
          <w:tcPr>
            <w:tcW w:w="656" w:type="pct"/>
          </w:tcPr>
          <w:p w14:paraId="3960DC4E" w14:textId="77777777" w:rsidR="003F6FC2" w:rsidRPr="00B26255" w:rsidRDefault="003F6FC2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8</w:t>
            </w:r>
            <w:r w:rsidRPr="00B2625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мин.</w:t>
            </w:r>
          </w:p>
        </w:tc>
        <w:tc>
          <w:tcPr>
            <w:tcW w:w="1302" w:type="pct"/>
          </w:tcPr>
          <w:p w14:paraId="53F06611" w14:textId="77777777" w:rsidR="003F6FC2" w:rsidRPr="00B26255" w:rsidRDefault="003F6FC2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Прием «Таблица»</w:t>
            </w:r>
            <w:r w:rsidR="00D318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3F6FC2" w:rsidRPr="00B26255" w14:paraId="2146C16F" w14:textId="77777777" w:rsidTr="00360692">
        <w:trPr>
          <w:cantSplit/>
          <w:trHeight w:val="969"/>
        </w:trPr>
        <w:tc>
          <w:tcPr>
            <w:tcW w:w="1348" w:type="pct"/>
            <w:vMerge/>
            <w:textDirection w:val="btLr"/>
          </w:tcPr>
          <w:p w14:paraId="3450A0B7" w14:textId="77777777" w:rsidR="003F6FC2" w:rsidRPr="00B26255" w:rsidRDefault="003F6FC2" w:rsidP="00065270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4" w:type="pct"/>
            <w:tcBorders>
              <w:top w:val="nil"/>
            </w:tcBorders>
          </w:tcPr>
          <w:p w14:paraId="143256E3" w14:textId="77777777" w:rsidR="003F6FC2" w:rsidRPr="00B26255" w:rsidRDefault="003F6FC2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26255">
              <w:rPr>
                <w:rFonts w:ascii="Times New Roman" w:hAnsi="Times New Roman"/>
                <w:sz w:val="24"/>
                <w:szCs w:val="24"/>
                <w:lang w:bidi="en-US"/>
              </w:rPr>
              <w:t>Постановка домашнего задания</w:t>
            </w:r>
          </w:p>
        </w:tc>
        <w:tc>
          <w:tcPr>
            <w:tcW w:w="656" w:type="pct"/>
          </w:tcPr>
          <w:p w14:paraId="6A3C041A" w14:textId="77777777" w:rsidR="003F6FC2" w:rsidRPr="00B26255" w:rsidRDefault="003F6FC2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26255">
              <w:rPr>
                <w:rFonts w:ascii="Times New Roman" w:hAnsi="Times New Roman"/>
                <w:sz w:val="24"/>
                <w:szCs w:val="24"/>
                <w:lang w:bidi="en-US"/>
              </w:rPr>
              <w:t>2 мин.</w:t>
            </w:r>
          </w:p>
        </w:tc>
        <w:tc>
          <w:tcPr>
            <w:tcW w:w="1302" w:type="pct"/>
          </w:tcPr>
          <w:p w14:paraId="1B7637C8" w14:textId="77777777" w:rsidR="003F6FC2" w:rsidRPr="00B26255" w:rsidRDefault="00006F8A" w:rsidP="000652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Прием «Ладошка»</w:t>
            </w:r>
          </w:p>
        </w:tc>
      </w:tr>
    </w:tbl>
    <w:p w14:paraId="327787A2" w14:textId="006FDA33" w:rsidR="005957A3" w:rsidRPr="006A2736" w:rsidRDefault="00AF6B7A" w:rsidP="00AF6B7A">
      <w:pPr>
        <w:pStyle w:val="a7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2736">
        <w:rPr>
          <w:rFonts w:ascii="Times New Roman" w:hAnsi="Times New Roman"/>
          <w:bCs/>
          <w:i/>
          <w:iCs/>
          <w:sz w:val="28"/>
          <w:szCs w:val="28"/>
          <w:u w:val="single"/>
        </w:rPr>
        <w:t>Стадия вызова</w:t>
      </w:r>
      <w:r w:rsidRPr="006A2736">
        <w:rPr>
          <w:rFonts w:ascii="Times New Roman" w:hAnsi="Times New Roman"/>
          <w:bCs/>
          <w:sz w:val="28"/>
          <w:szCs w:val="28"/>
        </w:rPr>
        <w:t xml:space="preserve">. После проведения организационного этапа, где проверяем общую готовность класса к уроку, эмоциональное состояние, переходим к </w:t>
      </w:r>
      <w:r w:rsidR="005957A3">
        <w:rPr>
          <w:rFonts w:ascii="Times New Roman" w:hAnsi="Times New Roman"/>
          <w:bCs/>
          <w:sz w:val="28"/>
          <w:szCs w:val="28"/>
        </w:rPr>
        <w:t>сопроводительной презентации</w:t>
      </w:r>
      <w:r w:rsidRPr="006A2736">
        <w:rPr>
          <w:rFonts w:ascii="Times New Roman" w:hAnsi="Times New Roman"/>
          <w:bCs/>
          <w:sz w:val="28"/>
          <w:szCs w:val="28"/>
        </w:rPr>
        <w:t xml:space="preserve">, используя прием </w:t>
      </w:r>
      <w:r w:rsidR="005957A3">
        <w:rPr>
          <w:rFonts w:ascii="Times New Roman" w:hAnsi="Times New Roman"/>
          <w:bCs/>
          <w:sz w:val="28"/>
          <w:szCs w:val="28"/>
        </w:rPr>
        <w:t>«яркое пятно» - показываем картинку</w:t>
      </w:r>
      <w:r w:rsidR="00B202C1">
        <w:rPr>
          <w:rFonts w:ascii="Times New Roman" w:hAnsi="Times New Roman"/>
          <w:bCs/>
          <w:sz w:val="28"/>
          <w:szCs w:val="28"/>
        </w:rPr>
        <w:t xml:space="preserve"> </w:t>
      </w:r>
      <w:r w:rsidR="005957A3">
        <w:rPr>
          <w:rFonts w:ascii="Times New Roman" w:hAnsi="Times New Roman"/>
          <w:bCs/>
          <w:sz w:val="28"/>
          <w:szCs w:val="28"/>
        </w:rPr>
        <w:t xml:space="preserve">с названием </w:t>
      </w:r>
      <w:r w:rsidR="005957A3" w:rsidRPr="005957A3">
        <w:rPr>
          <w:rFonts w:ascii="Times New Roman" w:hAnsi="Times New Roman"/>
          <w:bCs/>
          <w:sz w:val="28"/>
          <w:szCs w:val="28"/>
        </w:rPr>
        <w:t>из известной сказки «Поди туда – не знаю куда, принеси то – не знаю что».</w:t>
      </w:r>
    </w:p>
    <w:p w14:paraId="2E9B1031" w14:textId="77777777" w:rsidR="005957A3" w:rsidRDefault="00AF6B7A" w:rsidP="00AF6B7A">
      <w:pPr>
        <w:pStyle w:val="a7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2736">
        <w:rPr>
          <w:rFonts w:ascii="Times New Roman" w:hAnsi="Times New Roman"/>
          <w:bCs/>
          <w:sz w:val="28"/>
          <w:szCs w:val="28"/>
        </w:rPr>
        <w:t>В результате просмотра учащиеся должны определить тему урока</w:t>
      </w:r>
      <w:r w:rsidR="005957A3">
        <w:rPr>
          <w:rFonts w:ascii="Times New Roman" w:hAnsi="Times New Roman"/>
          <w:bCs/>
          <w:sz w:val="28"/>
          <w:szCs w:val="28"/>
        </w:rPr>
        <w:t xml:space="preserve">. Для данного урока это сделать очень сложно (в связи со специфичностью названия). Поэтому необходимо использовать наводящие вопросы. Например, </w:t>
      </w:r>
    </w:p>
    <w:p w14:paraId="0DC90670" w14:textId="77777777" w:rsidR="005957A3" w:rsidRDefault="005957A3" w:rsidP="00557EB7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Почему именно так сказка называется?</w:t>
      </w:r>
    </w:p>
    <w:p w14:paraId="7408B9F8" w14:textId="7CEE9D0D" w:rsidR="005957A3" w:rsidRDefault="005957A3" w:rsidP="00557EB7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Сможет ли герой выполнить </w:t>
      </w:r>
      <w:r w:rsidR="00522B72">
        <w:rPr>
          <w:rFonts w:ascii="Times New Roman" w:hAnsi="Times New Roman"/>
          <w:bCs/>
          <w:sz w:val="28"/>
          <w:szCs w:val="28"/>
        </w:rPr>
        <w:t>то,</w:t>
      </w:r>
      <w:r>
        <w:rPr>
          <w:rFonts w:ascii="Times New Roman" w:hAnsi="Times New Roman"/>
          <w:bCs/>
          <w:sz w:val="28"/>
          <w:szCs w:val="28"/>
        </w:rPr>
        <w:t xml:space="preserve"> что</w:t>
      </w:r>
      <w:r w:rsidR="00B202C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указано в названии сказки? Почему?</w:t>
      </w:r>
    </w:p>
    <w:p w14:paraId="0DD363A5" w14:textId="77777777" w:rsidR="005957A3" w:rsidRDefault="005957A3" w:rsidP="00557EB7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Как может быть связана тема интернет с этой сказкой? И т.п.</w:t>
      </w:r>
    </w:p>
    <w:p w14:paraId="01A270DC" w14:textId="0A56D5A9" w:rsidR="00557EB7" w:rsidRDefault="005957A3" w:rsidP="00557EB7">
      <w:pPr>
        <w:pStyle w:val="a7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помощью этих вопросов можно выйти на понятие «адреса»</w:t>
      </w:r>
      <w:r w:rsidR="00B202C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 связать его с интернетом – получить тему «Адресация в Интернет»</w:t>
      </w:r>
      <w:r w:rsidR="00557EB7">
        <w:rPr>
          <w:rFonts w:ascii="Times New Roman" w:hAnsi="Times New Roman"/>
          <w:bCs/>
          <w:sz w:val="28"/>
          <w:szCs w:val="28"/>
        </w:rPr>
        <w:t>, записываем ее на доске</w:t>
      </w:r>
      <w:r>
        <w:rPr>
          <w:rFonts w:ascii="Times New Roman" w:hAnsi="Times New Roman"/>
          <w:bCs/>
          <w:sz w:val="28"/>
          <w:szCs w:val="28"/>
        </w:rPr>
        <w:t>.</w:t>
      </w:r>
      <w:r w:rsidR="00B202C1">
        <w:rPr>
          <w:rFonts w:ascii="Times New Roman" w:hAnsi="Times New Roman"/>
          <w:bCs/>
          <w:sz w:val="28"/>
          <w:szCs w:val="28"/>
        </w:rPr>
        <w:t xml:space="preserve"> </w:t>
      </w:r>
      <w:r w:rsidR="00AF6B7A" w:rsidRPr="006A2736">
        <w:rPr>
          <w:rFonts w:ascii="Times New Roman" w:hAnsi="Times New Roman"/>
          <w:bCs/>
          <w:sz w:val="28"/>
          <w:szCs w:val="28"/>
        </w:rPr>
        <w:t xml:space="preserve">Переходя на второй слайд, с помощью «эвристической беседы» определим задачи урока. </w:t>
      </w:r>
      <w:r w:rsidR="00557EB7">
        <w:rPr>
          <w:rFonts w:ascii="Times New Roman" w:hAnsi="Times New Roman"/>
          <w:bCs/>
          <w:sz w:val="28"/>
          <w:szCs w:val="28"/>
        </w:rPr>
        <w:t>Используем</w:t>
      </w:r>
      <w:r w:rsidR="00AF6B7A" w:rsidRPr="006A2736">
        <w:rPr>
          <w:rFonts w:ascii="Times New Roman" w:hAnsi="Times New Roman"/>
          <w:bCs/>
          <w:sz w:val="28"/>
          <w:szCs w:val="28"/>
        </w:rPr>
        <w:t xml:space="preserve"> прием постановки вопросов к нашей </w:t>
      </w:r>
      <w:r w:rsidR="00AF6B7A" w:rsidRPr="006A2736">
        <w:rPr>
          <w:rFonts w:ascii="Times New Roman" w:hAnsi="Times New Roman"/>
          <w:bCs/>
          <w:sz w:val="28"/>
          <w:szCs w:val="28"/>
        </w:rPr>
        <w:lastRenderedPageBreak/>
        <w:t>теме</w:t>
      </w:r>
      <w:r w:rsidR="00662213">
        <w:rPr>
          <w:rFonts w:ascii="Times New Roman" w:hAnsi="Times New Roman"/>
          <w:bCs/>
          <w:sz w:val="28"/>
          <w:szCs w:val="28"/>
        </w:rPr>
        <w:t xml:space="preserve"> («Корзина идей»)</w:t>
      </w:r>
      <w:r w:rsidR="00AF6B7A" w:rsidRPr="006A2736">
        <w:rPr>
          <w:rFonts w:ascii="Times New Roman" w:hAnsi="Times New Roman"/>
          <w:bCs/>
          <w:sz w:val="28"/>
          <w:szCs w:val="28"/>
        </w:rPr>
        <w:t xml:space="preserve">. </w:t>
      </w:r>
      <w:r w:rsidR="00557EB7">
        <w:rPr>
          <w:rFonts w:ascii="Times New Roman" w:hAnsi="Times New Roman"/>
          <w:bCs/>
          <w:sz w:val="28"/>
          <w:szCs w:val="28"/>
        </w:rPr>
        <w:t xml:space="preserve">Из всех озвученных вопросов, связанных с темой </w:t>
      </w:r>
      <w:r w:rsidR="00522B72">
        <w:rPr>
          <w:rFonts w:ascii="Times New Roman" w:hAnsi="Times New Roman"/>
          <w:bCs/>
          <w:sz w:val="28"/>
          <w:szCs w:val="28"/>
        </w:rPr>
        <w:t>урока, прописываем</w:t>
      </w:r>
      <w:r w:rsidR="00557EB7">
        <w:rPr>
          <w:rFonts w:ascii="Times New Roman" w:hAnsi="Times New Roman"/>
          <w:bCs/>
          <w:sz w:val="28"/>
          <w:szCs w:val="28"/>
        </w:rPr>
        <w:t xml:space="preserve"> на </w:t>
      </w:r>
      <w:r w:rsidR="00522B72">
        <w:rPr>
          <w:rFonts w:ascii="Times New Roman" w:hAnsi="Times New Roman"/>
          <w:bCs/>
          <w:sz w:val="28"/>
          <w:szCs w:val="28"/>
        </w:rPr>
        <w:t>доске следующие</w:t>
      </w:r>
      <w:r w:rsidR="00557EB7">
        <w:rPr>
          <w:rFonts w:ascii="Times New Roman" w:hAnsi="Times New Roman"/>
          <w:bCs/>
          <w:sz w:val="28"/>
          <w:szCs w:val="28"/>
        </w:rPr>
        <w:t>:</w:t>
      </w:r>
    </w:p>
    <w:p w14:paraId="4FD05913" w14:textId="77777777" w:rsidR="00AF6B7A" w:rsidRPr="006A2736" w:rsidRDefault="00AF6B7A" w:rsidP="00AF6B7A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A2736">
        <w:rPr>
          <w:rFonts w:ascii="Times New Roman" w:hAnsi="Times New Roman"/>
          <w:bCs/>
          <w:sz w:val="28"/>
          <w:szCs w:val="28"/>
        </w:rPr>
        <w:t>что такое Интернет</w:t>
      </w:r>
      <w:r w:rsidR="00557EB7">
        <w:rPr>
          <w:rFonts w:ascii="Times New Roman" w:hAnsi="Times New Roman"/>
          <w:bCs/>
          <w:sz w:val="28"/>
          <w:szCs w:val="28"/>
        </w:rPr>
        <w:t>-адрес</w:t>
      </w:r>
      <w:r w:rsidRPr="006A2736">
        <w:rPr>
          <w:rFonts w:ascii="Times New Roman" w:hAnsi="Times New Roman"/>
          <w:bCs/>
          <w:sz w:val="28"/>
          <w:szCs w:val="28"/>
        </w:rPr>
        <w:t>?</w:t>
      </w:r>
    </w:p>
    <w:p w14:paraId="06F60DBE" w14:textId="77777777" w:rsidR="00AF6B7A" w:rsidRPr="006A2736" w:rsidRDefault="00557EB7" w:rsidP="00AF6B7A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как выглядит Интернет-адрес</w:t>
      </w:r>
      <w:r w:rsidR="00AF6B7A" w:rsidRPr="006A2736">
        <w:rPr>
          <w:rFonts w:ascii="Times New Roman" w:hAnsi="Times New Roman"/>
          <w:bCs/>
          <w:sz w:val="28"/>
          <w:szCs w:val="28"/>
        </w:rPr>
        <w:t>?</w:t>
      </w:r>
    </w:p>
    <w:p w14:paraId="2879D6D1" w14:textId="77777777" w:rsidR="00AF6B7A" w:rsidRPr="006A2736" w:rsidRDefault="00AF6B7A" w:rsidP="00AF6B7A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A2736">
        <w:rPr>
          <w:rFonts w:ascii="Times New Roman" w:hAnsi="Times New Roman"/>
          <w:bCs/>
          <w:sz w:val="28"/>
          <w:szCs w:val="28"/>
        </w:rPr>
        <w:t xml:space="preserve">как </w:t>
      </w:r>
      <w:r w:rsidR="00557EB7">
        <w:rPr>
          <w:rFonts w:ascii="Times New Roman" w:hAnsi="Times New Roman"/>
          <w:bCs/>
          <w:sz w:val="28"/>
          <w:szCs w:val="28"/>
        </w:rPr>
        <w:t>осуществляется передача данных</w:t>
      </w:r>
      <w:r w:rsidRPr="006A2736">
        <w:rPr>
          <w:rFonts w:ascii="Times New Roman" w:hAnsi="Times New Roman"/>
          <w:bCs/>
          <w:sz w:val="28"/>
          <w:szCs w:val="28"/>
        </w:rPr>
        <w:t>?</w:t>
      </w:r>
    </w:p>
    <w:p w14:paraId="6532CA85" w14:textId="77777777" w:rsidR="00AF6B7A" w:rsidRPr="006A2736" w:rsidRDefault="00AF6B7A" w:rsidP="00AF6B7A">
      <w:pPr>
        <w:pStyle w:val="a7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2736">
        <w:rPr>
          <w:rFonts w:ascii="Times New Roman" w:hAnsi="Times New Roman"/>
          <w:bCs/>
          <w:sz w:val="28"/>
          <w:szCs w:val="28"/>
        </w:rPr>
        <w:t xml:space="preserve">После того как определили с ребятами задачи урока, </w:t>
      </w:r>
      <w:r w:rsidR="00EC0564">
        <w:rPr>
          <w:rFonts w:ascii="Times New Roman" w:hAnsi="Times New Roman"/>
          <w:bCs/>
          <w:sz w:val="28"/>
          <w:szCs w:val="28"/>
        </w:rPr>
        <w:t xml:space="preserve">нужно </w:t>
      </w:r>
      <w:r w:rsidRPr="006A2736">
        <w:rPr>
          <w:rFonts w:ascii="Times New Roman" w:hAnsi="Times New Roman"/>
          <w:bCs/>
          <w:sz w:val="28"/>
          <w:szCs w:val="28"/>
        </w:rPr>
        <w:t>пере</w:t>
      </w:r>
      <w:r w:rsidR="00EC0564">
        <w:rPr>
          <w:rFonts w:ascii="Times New Roman" w:hAnsi="Times New Roman"/>
          <w:bCs/>
          <w:sz w:val="28"/>
          <w:szCs w:val="28"/>
        </w:rPr>
        <w:t xml:space="preserve">йти </w:t>
      </w:r>
      <w:r w:rsidRPr="006A2736">
        <w:rPr>
          <w:rFonts w:ascii="Times New Roman" w:hAnsi="Times New Roman"/>
          <w:bCs/>
          <w:sz w:val="28"/>
          <w:szCs w:val="28"/>
        </w:rPr>
        <w:t xml:space="preserve">к их реализации. </w:t>
      </w:r>
      <w:r w:rsidR="00EC0564">
        <w:rPr>
          <w:rFonts w:ascii="Times New Roman" w:hAnsi="Times New Roman"/>
          <w:bCs/>
          <w:sz w:val="28"/>
          <w:szCs w:val="28"/>
        </w:rPr>
        <w:t>Но перед этим нужно обязательно провести актуализацию, т.е. вспомнить, что уже известно по данной теме. Для этого используем прием «Да-Нет-Ка»</w:t>
      </w:r>
      <w:r w:rsidRPr="006A2736">
        <w:rPr>
          <w:rFonts w:ascii="Times New Roman" w:hAnsi="Times New Roman"/>
          <w:bCs/>
          <w:sz w:val="28"/>
          <w:szCs w:val="28"/>
        </w:rPr>
        <w:t xml:space="preserve">. </w:t>
      </w:r>
      <w:r w:rsidR="00EC0564">
        <w:rPr>
          <w:rFonts w:ascii="Times New Roman" w:hAnsi="Times New Roman"/>
          <w:bCs/>
          <w:sz w:val="28"/>
          <w:szCs w:val="28"/>
        </w:rPr>
        <w:t>На третьем слайде представлена таблица верных-неверных утверждений (</w:t>
      </w:r>
      <w:r w:rsidR="00522B72">
        <w:rPr>
          <w:rFonts w:ascii="Times New Roman" w:hAnsi="Times New Roman"/>
          <w:bCs/>
          <w:sz w:val="28"/>
          <w:szCs w:val="28"/>
        </w:rPr>
        <w:t xml:space="preserve">задания </w:t>
      </w:r>
      <w:r w:rsidR="00EC0564">
        <w:rPr>
          <w:rFonts w:ascii="Times New Roman" w:hAnsi="Times New Roman"/>
          <w:bCs/>
          <w:sz w:val="28"/>
          <w:szCs w:val="28"/>
        </w:rPr>
        <w:t xml:space="preserve">по предыдущим темам, а одно задание – из новой темы, т.е. решить его в данных условиях невозможно). После выполнения этого задания организовываем взаимопроверку по готовому ключу. </w:t>
      </w:r>
      <w:r w:rsidRPr="006A2736">
        <w:rPr>
          <w:rFonts w:ascii="Times New Roman" w:hAnsi="Times New Roman"/>
          <w:bCs/>
          <w:sz w:val="28"/>
          <w:szCs w:val="28"/>
        </w:rPr>
        <w:t>На этом стадия вызова закончена.</w:t>
      </w:r>
    </w:p>
    <w:p w14:paraId="68902BCD" w14:textId="77777777" w:rsidR="00AF6B7A" w:rsidRPr="006A2736" w:rsidRDefault="00AF6B7A" w:rsidP="00F23346">
      <w:pPr>
        <w:pStyle w:val="a7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2736">
        <w:rPr>
          <w:rFonts w:ascii="Times New Roman" w:hAnsi="Times New Roman"/>
          <w:bCs/>
          <w:i/>
          <w:iCs/>
          <w:sz w:val="28"/>
          <w:szCs w:val="28"/>
          <w:u w:val="single"/>
        </w:rPr>
        <w:t>Стадия осмысления</w:t>
      </w:r>
      <w:r w:rsidRPr="006A2736">
        <w:rPr>
          <w:rFonts w:ascii="Times New Roman" w:hAnsi="Times New Roman"/>
          <w:bCs/>
          <w:sz w:val="28"/>
          <w:szCs w:val="28"/>
        </w:rPr>
        <w:t xml:space="preserve">. </w:t>
      </w:r>
      <w:r w:rsidR="00EC0564" w:rsidRPr="006A2736">
        <w:rPr>
          <w:rFonts w:ascii="Times New Roman" w:hAnsi="Times New Roman"/>
          <w:bCs/>
          <w:sz w:val="28"/>
          <w:szCs w:val="28"/>
        </w:rPr>
        <w:t xml:space="preserve">После </w:t>
      </w:r>
      <w:r w:rsidR="00C7101B">
        <w:rPr>
          <w:rFonts w:ascii="Times New Roman" w:hAnsi="Times New Roman"/>
          <w:bCs/>
          <w:sz w:val="28"/>
          <w:szCs w:val="28"/>
        </w:rPr>
        <w:t>взаимопроверки</w:t>
      </w:r>
      <w:r w:rsidR="00C7101B" w:rsidRPr="006A2736">
        <w:rPr>
          <w:rFonts w:ascii="Times New Roman" w:hAnsi="Times New Roman"/>
          <w:bCs/>
          <w:sz w:val="28"/>
          <w:szCs w:val="28"/>
        </w:rPr>
        <w:t>, во-первых</w:t>
      </w:r>
      <w:r w:rsidR="00F23346">
        <w:rPr>
          <w:rFonts w:ascii="Times New Roman" w:hAnsi="Times New Roman"/>
          <w:bCs/>
          <w:sz w:val="28"/>
          <w:szCs w:val="28"/>
        </w:rPr>
        <w:t xml:space="preserve">, определяем, что не можем решить одно задание «Да-Нет-Ки», а во-вторых, переходим к реализации задач урока. Для этого будем работать с учебником. </w:t>
      </w:r>
      <w:r w:rsidR="00F23346" w:rsidRPr="00F23346">
        <w:rPr>
          <w:rFonts w:ascii="Times New Roman" w:hAnsi="Times New Roman"/>
          <w:bCs/>
          <w:sz w:val="28"/>
          <w:szCs w:val="28"/>
        </w:rPr>
        <w:t>Организ</w:t>
      </w:r>
      <w:r w:rsidR="00F23346">
        <w:rPr>
          <w:rFonts w:ascii="Times New Roman" w:hAnsi="Times New Roman"/>
          <w:bCs/>
          <w:sz w:val="28"/>
          <w:szCs w:val="28"/>
        </w:rPr>
        <w:t>уем смысловое</w:t>
      </w:r>
      <w:r w:rsidR="00F23346" w:rsidRPr="00F23346">
        <w:rPr>
          <w:rFonts w:ascii="Times New Roman" w:hAnsi="Times New Roman"/>
          <w:bCs/>
          <w:sz w:val="28"/>
          <w:szCs w:val="28"/>
        </w:rPr>
        <w:t xml:space="preserve"> чтения текста с составлением «толстых» и «тонких» вопросов</w:t>
      </w:r>
      <w:r w:rsidR="00F23346">
        <w:rPr>
          <w:rFonts w:ascii="Times New Roman" w:hAnsi="Times New Roman"/>
          <w:bCs/>
          <w:sz w:val="28"/>
          <w:szCs w:val="28"/>
        </w:rPr>
        <w:t xml:space="preserve"> (для удобства в презентации есть подсказка по «толстым» и «тонким» вопросам). Каждый должен составить по 2 «толстых» и «тонких» вопроса. После выполнения этого задания организуем проверку правильности составленных вопросов и поиск ответов на них. </w:t>
      </w:r>
    </w:p>
    <w:p w14:paraId="7DED4F5B" w14:textId="77777777" w:rsidR="003661AC" w:rsidRDefault="00AF6B7A" w:rsidP="00AF6B7A">
      <w:pPr>
        <w:pStyle w:val="a7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2736">
        <w:rPr>
          <w:rFonts w:ascii="Times New Roman" w:hAnsi="Times New Roman"/>
          <w:bCs/>
          <w:i/>
          <w:iCs/>
          <w:sz w:val="28"/>
          <w:szCs w:val="28"/>
          <w:u w:val="single"/>
        </w:rPr>
        <w:t>Стадия рефлексии</w:t>
      </w:r>
      <w:r w:rsidRPr="006A2736">
        <w:rPr>
          <w:rFonts w:ascii="Times New Roman" w:hAnsi="Times New Roman"/>
          <w:bCs/>
          <w:sz w:val="28"/>
          <w:szCs w:val="28"/>
        </w:rPr>
        <w:t xml:space="preserve">. </w:t>
      </w:r>
      <w:r w:rsidR="003661AC">
        <w:rPr>
          <w:rFonts w:ascii="Times New Roman" w:hAnsi="Times New Roman"/>
          <w:bCs/>
          <w:sz w:val="28"/>
          <w:szCs w:val="28"/>
        </w:rPr>
        <w:t>Прежде всего, возвращаемся к «Да-Нет-Ке» и выполняем нерешенное задание. Далее с</w:t>
      </w:r>
      <w:r w:rsidRPr="006A2736">
        <w:rPr>
          <w:rFonts w:ascii="Times New Roman" w:hAnsi="Times New Roman"/>
          <w:bCs/>
          <w:sz w:val="28"/>
          <w:szCs w:val="28"/>
        </w:rPr>
        <w:t xml:space="preserve"> помощью </w:t>
      </w:r>
      <w:r w:rsidR="003661AC">
        <w:rPr>
          <w:rFonts w:ascii="Times New Roman" w:hAnsi="Times New Roman"/>
          <w:bCs/>
          <w:sz w:val="28"/>
          <w:szCs w:val="28"/>
        </w:rPr>
        <w:t xml:space="preserve">задания на соответствие в виде таблицы выполняем проверку знаний, найденных в течение урока. </w:t>
      </w:r>
    </w:p>
    <w:p w14:paraId="140A47E1" w14:textId="77777777" w:rsidR="00AF6B7A" w:rsidRPr="006A2736" w:rsidRDefault="00AF6B7A" w:rsidP="00AF6B7A">
      <w:pPr>
        <w:pStyle w:val="a7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6A2736">
        <w:rPr>
          <w:rFonts w:ascii="Times New Roman" w:hAnsi="Times New Roman"/>
          <w:bCs/>
          <w:sz w:val="28"/>
          <w:szCs w:val="28"/>
        </w:rPr>
        <w:t>роводим общую рефлексию. Обязательно на этом этапе провести рефлексию задач урока: что выполнено - что не выполнено. Определ</w:t>
      </w:r>
      <w:r>
        <w:rPr>
          <w:rFonts w:ascii="Times New Roman" w:hAnsi="Times New Roman"/>
          <w:bCs/>
          <w:sz w:val="28"/>
          <w:szCs w:val="28"/>
        </w:rPr>
        <w:t>яем</w:t>
      </w:r>
      <w:r w:rsidRPr="006A2736">
        <w:rPr>
          <w:rFonts w:ascii="Times New Roman" w:hAnsi="Times New Roman"/>
          <w:bCs/>
          <w:sz w:val="28"/>
          <w:szCs w:val="28"/>
        </w:rPr>
        <w:t xml:space="preserve"> проблемы, наме</w:t>
      </w:r>
      <w:r>
        <w:rPr>
          <w:rFonts w:ascii="Times New Roman" w:hAnsi="Times New Roman"/>
          <w:bCs/>
          <w:sz w:val="28"/>
          <w:szCs w:val="28"/>
        </w:rPr>
        <w:t>чаем</w:t>
      </w:r>
      <w:r w:rsidRPr="006A2736">
        <w:rPr>
          <w:rFonts w:ascii="Times New Roman" w:hAnsi="Times New Roman"/>
          <w:bCs/>
          <w:sz w:val="28"/>
          <w:szCs w:val="28"/>
        </w:rPr>
        <w:t xml:space="preserve"> план действий. </w:t>
      </w:r>
      <w:r>
        <w:rPr>
          <w:rFonts w:ascii="Times New Roman" w:hAnsi="Times New Roman"/>
          <w:bCs/>
          <w:sz w:val="28"/>
          <w:szCs w:val="28"/>
        </w:rPr>
        <w:t xml:space="preserve">Осуществляем выставление оценок (лучше, если учащиеся проведут самооценивание). </w:t>
      </w:r>
      <w:r w:rsidRPr="006A2736">
        <w:rPr>
          <w:rFonts w:ascii="Times New Roman" w:hAnsi="Times New Roman"/>
          <w:bCs/>
          <w:sz w:val="28"/>
          <w:szCs w:val="28"/>
        </w:rPr>
        <w:t>Посл</w:t>
      </w:r>
      <w:r w:rsidR="003661AC">
        <w:rPr>
          <w:rFonts w:ascii="Times New Roman" w:hAnsi="Times New Roman"/>
          <w:bCs/>
          <w:sz w:val="28"/>
          <w:szCs w:val="28"/>
        </w:rPr>
        <w:t>е постановки домашнего задания</w:t>
      </w:r>
      <w:r w:rsidRPr="006A2736">
        <w:rPr>
          <w:rFonts w:ascii="Times New Roman" w:hAnsi="Times New Roman"/>
          <w:bCs/>
          <w:sz w:val="28"/>
          <w:szCs w:val="28"/>
        </w:rPr>
        <w:t>, переходим к рефлексии эмоци</w:t>
      </w:r>
      <w:r w:rsidR="003661AC">
        <w:rPr>
          <w:rFonts w:ascii="Times New Roman" w:hAnsi="Times New Roman"/>
          <w:bCs/>
          <w:sz w:val="28"/>
          <w:szCs w:val="28"/>
        </w:rPr>
        <w:t>онального состояния после урока, для этого используем прием «Ладошка»</w:t>
      </w:r>
      <w:r w:rsidRPr="006A2736">
        <w:rPr>
          <w:rFonts w:ascii="Times New Roman" w:hAnsi="Times New Roman"/>
          <w:bCs/>
          <w:sz w:val="28"/>
          <w:szCs w:val="28"/>
        </w:rPr>
        <w:t>.</w:t>
      </w:r>
    </w:p>
    <w:p w14:paraId="697432EA" w14:textId="77777777" w:rsidR="00AF6B7A" w:rsidRPr="006A2736" w:rsidRDefault="00AF6B7A" w:rsidP="00AF6B7A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2736">
        <w:rPr>
          <w:rFonts w:ascii="Times New Roman" w:hAnsi="Times New Roman"/>
          <w:b/>
          <w:sz w:val="28"/>
          <w:szCs w:val="28"/>
        </w:rPr>
        <w:lastRenderedPageBreak/>
        <w:t>Приемы мотивации к учебной деятельности:</w:t>
      </w:r>
    </w:p>
    <w:p w14:paraId="29D23358" w14:textId="404F6D0A" w:rsidR="00AF6B7A" w:rsidRPr="006A2736" w:rsidRDefault="00AF6B7A" w:rsidP="00AF6B7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2736">
        <w:rPr>
          <w:rFonts w:ascii="Times New Roman" w:hAnsi="Times New Roman"/>
          <w:sz w:val="28"/>
          <w:szCs w:val="28"/>
        </w:rPr>
        <w:t xml:space="preserve">- стадия вызова (прием «яркое пятно» - </w:t>
      </w:r>
      <w:r w:rsidR="00D31818">
        <w:rPr>
          <w:rFonts w:ascii="Times New Roman" w:hAnsi="Times New Roman"/>
          <w:sz w:val="28"/>
          <w:szCs w:val="28"/>
        </w:rPr>
        <w:t>слайд</w:t>
      </w:r>
      <w:r w:rsidR="00B202C1">
        <w:rPr>
          <w:rFonts w:ascii="Times New Roman" w:hAnsi="Times New Roman"/>
          <w:sz w:val="28"/>
          <w:szCs w:val="28"/>
        </w:rPr>
        <w:t xml:space="preserve"> </w:t>
      </w:r>
      <w:r w:rsidR="00D31818" w:rsidRPr="005957A3">
        <w:rPr>
          <w:rFonts w:ascii="Times New Roman" w:hAnsi="Times New Roman"/>
          <w:bCs/>
          <w:sz w:val="28"/>
          <w:szCs w:val="28"/>
        </w:rPr>
        <w:t>«Поди туда – не знаю куда, принеси то – не знаю что»</w:t>
      </w:r>
      <w:r w:rsidRPr="006A2736">
        <w:rPr>
          <w:rFonts w:ascii="Times New Roman" w:hAnsi="Times New Roman"/>
          <w:sz w:val="28"/>
          <w:szCs w:val="28"/>
        </w:rPr>
        <w:t xml:space="preserve">, </w:t>
      </w:r>
      <w:r w:rsidR="008B1477">
        <w:rPr>
          <w:rFonts w:ascii="Times New Roman" w:hAnsi="Times New Roman"/>
          <w:sz w:val="28"/>
          <w:szCs w:val="28"/>
        </w:rPr>
        <w:t>прием «Корзина идей», прием «Да-Нет-Ка»</w:t>
      </w:r>
      <w:r w:rsidRPr="006A2736">
        <w:rPr>
          <w:rFonts w:ascii="Times New Roman" w:hAnsi="Times New Roman"/>
          <w:sz w:val="28"/>
          <w:szCs w:val="28"/>
        </w:rPr>
        <w:t>)</w:t>
      </w:r>
    </w:p>
    <w:p w14:paraId="000885DF" w14:textId="77777777" w:rsidR="00AF6B7A" w:rsidRPr="006A2736" w:rsidRDefault="00AF6B7A" w:rsidP="00AF6B7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2736">
        <w:rPr>
          <w:rFonts w:ascii="Times New Roman" w:hAnsi="Times New Roman"/>
          <w:sz w:val="28"/>
          <w:szCs w:val="28"/>
        </w:rPr>
        <w:t>- стадия осмысления (прием</w:t>
      </w:r>
      <w:r w:rsidR="008B1477">
        <w:rPr>
          <w:rFonts w:ascii="Times New Roman" w:hAnsi="Times New Roman"/>
          <w:sz w:val="28"/>
          <w:szCs w:val="28"/>
        </w:rPr>
        <w:t xml:space="preserve"> «Толстые и тонкие вопросы»</w:t>
      </w:r>
      <w:r w:rsidRPr="006A2736">
        <w:rPr>
          <w:rFonts w:ascii="Times New Roman" w:hAnsi="Times New Roman"/>
          <w:sz w:val="28"/>
          <w:szCs w:val="28"/>
        </w:rPr>
        <w:t>),</w:t>
      </w:r>
    </w:p>
    <w:p w14:paraId="620479C0" w14:textId="77777777" w:rsidR="00AF6B7A" w:rsidRDefault="00AF6B7A" w:rsidP="00AF6B7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2736">
        <w:rPr>
          <w:rFonts w:ascii="Times New Roman" w:hAnsi="Times New Roman"/>
          <w:sz w:val="28"/>
          <w:szCs w:val="28"/>
        </w:rPr>
        <w:t>- стадия рефлексии (прием «</w:t>
      </w:r>
      <w:r w:rsidR="008B1477">
        <w:rPr>
          <w:rFonts w:ascii="Times New Roman" w:hAnsi="Times New Roman"/>
          <w:sz w:val="28"/>
          <w:szCs w:val="28"/>
        </w:rPr>
        <w:t>Ладошка</w:t>
      </w:r>
      <w:r w:rsidRPr="006A2736">
        <w:rPr>
          <w:rFonts w:ascii="Times New Roman" w:hAnsi="Times New Roman"/>
          <w:sz w:val="28"/>
          <w:szCs w:val="28"/>
        </w:rPr>
        <w:t>»).</w:t>
      </w:r>
    </w:p>
    <w:p w14:paraId="08285B55" w14:textId="77777777" w:rsidR="00B202C1" w:rsidRDefault="00B202C1">
      <w:pPr>
        <w:spacing w:after="160" w:line="259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14:paraId="60BFAE5D" w14:textId="5E128941" w:rsidR="00146C70" w:rsidRPr="001052EF" w:rsidRDefault="00137569" w:rsidP="001052EF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6" w:name="_Toc80776448"/>
      <w:r w:rsidRPr="001052EF">
        <w:rPr>
          <w:rFonts w:ascii="Times New Roman" w:hAnsi="Times New Roman" w:cs="Times New Roman"/>
          <w:color w:val="auto"/>
        </w:rPr>
        <w:lastRenderedPageBreak/>
        <w:t>Результативность</w:t>
      </w:r>
      <w:bookmarkEnd w:id="6"/>
    </w:p>
    <w:p w14:paraId="349117AD" w14:textId="77777777" w:rsidR="00065270" w:rsidRDefault="00065270" w:rsidP="0045383A">
      <w:pPr>
        <w:pStyle w:val="a7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оценки эффективности данной работы были выбраны следующие критерии:</w:t>
      </w:r>
    </w:p>
    <w:p w14:paraId="3D462549" w14:textId="77777777" w:rsidR="00065270" w:rsidRPr="00B80654" w:rsidRDefault="0045383A" w:rsidP="00B80654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80654">
        <w:rPr>
          <w:rFonts w:ascii="Times New Roman" w:hAnsi="Times New Roman"/>
          <w:b/>
          <w:sz w:val="28"/>
          <w:u w:val="single"/>
        </w:rPr>
        <w:t xml:space="preserve">Успеваемость, </w:t>
      </w:r>
      <w:r w:rsidR="00C7101B" w:rsidRPr="00B80654">
        <w:rPr>
          <w:rFonts w:ascii="Times New Roman" w:hAnsi="Times New Roman"/>
          <w:b/>
          <w:sz w:val="28"/>
          <w:u w:val="single"/>
        </w:rPr>
        <w:t>качество знаний</w:t>
      </w:r>
      <w:r w:rsidRPr="00B80654">
        <w:rPr>
          <w:rFonts w:ascii="Times New Roman" w:hAnsi="Times New Roman"/>
          <w:b/>
          <w:sz w:val="28"/>
          <w:u w:val="single"/>
        </w:rPr>
        <w:t>, СОУ</w:t>
      </w:r>
      <w:r w:rsidR="00065270" w:rsidRPr="00B80654">
        <w:rPr>
          <w:rFonts w:ascii="Times New Roman" w:hAnsi="Times New Roman"/>
          <w:b/>
          <w:sz w:val="28"/>
          <w:u w:val="single"/>
        </w:rPr>
        <w:t>.</w:t>
      </w:r>
      <w:r w:rsidR="00065270" w:rsidRPr="00B80654">
        <w:rPr>
          <w:rFonts w:ascii="Times New Roman" w:hAnsi="Times New Roman"/>
          <w:b/>
          <w:sz w:val="28"/>
          <w:szCs w:val="28"/>
          <w:u w:val="single"/>
        </w:rPr>
        <w:tab/>
      </w:r>
    </w:p>
    <w:p w14:paraId="47112867" w14:textId="77777777" w:rsidR="0024224C" w:rsidRDefault="00065270" w:rsidP="0045383A">
      <w:pPr>
        <w:spacing w:after="16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протяжении всего исследования учащиеся показывали стабильность качества знаний</w:t>
      </w:r>
      <w:r w:rsidR="0057042F">
        <w:rPr>
          <w:rFonts w:ascii="Times New Roman" w:hAnsi="Times New Roman"/>
          <w:sz w:val="28"/>
        </w:rPr>
        <w:t>, СОУ и успеваемости</w:t>
      </w:r>
      <w:r w:rsidR="0024224C">
        <w:rPr>
          <w:rFonts w:ascii="Times New Roman" w:hAnsi="Times New Roman"/>
          <w:sz w:val="28"/>
        </w:rPr>
        <w:t xml:space="preserve"> (</w:t>
      </w:r>
      <w:r w:rsidR="00CF1EA7">
        <w:rPr>
          <w:rFonts w:ascii="Times New Roman" w:hAnsi="Times New Roman"/>
          <w:sz w:val="28"/>
        </w:rPr>
        <w:t>д</w:t>
      </w:r>
      <w:r w:rsidR="0024224C">
        <w:rPr>
          <w:rFonts w:ascii="Times New Roman" w:hAnsi="Times New Roman"/>
          <w:sz w:val="28"/>
        </w:rPr>
        <w:t>анные представлены в таблице и на диаграмме)</w:t>
      </w:r>
      <w:r>
        <w:rPr>
          <w:rFonts w:ascii="Times New Roman" w:hAnsi="Times New Roman"/>
          <w:sz w:val="28"/>
        </w:rPr>
        <w:t>.</w:t>
      </w:r>
    </w:p>
    <w:tbl>
      <w:tblPr>
        <w:tblpPr w:leftFromText="180" w:rightFromText="180" w:vertAnchor="text" w:tblpXSpec="center" w:tblpY="1"/>
        <w:tblOverlap w:val="never"/>
        <w:tblW w:w="4942" w:type="pct"/>
        <w:tblLook w:val="04A0" w:firstRow="1" w:lastRow="0" w:firstColumn="1" w:lastColumn="0" w:noHBand="0" w:noVBand="1"/>
      </w:tblPr>
      <w:tblGrid>
        <w:gridCol w:w="1782"/>
        <w:gridCol w:w="1267"/>
        <w:gridCol w:w="1178"/>
        <w:gridCol w:w="1267"/>
        <w:gridCol w:w="1178"/>
        <w:gridCol w:w="1267"/>
        <w:gridCol w:w="1178"/>
      </w:tblGrid>
      <w:tr w:rsidR="0024224C" w:rsidRPr="0024224C" w14:paraId="63C755AC" w14:textId="77777777" w:rsidTr="0045383A">
        <w:trPr>
          <w:trHeight w:val="268"/>
        </w:trPr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CACF" w14:textId="77777777" w:rsidR="0024224C" w:rsidRPr="0024224C" w:rsidRDefault="0024224C" w:rsidP="0045383A">
            <w:pPr>
              <w:pStyle w:val="a7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4224C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6DC4" w14:textId="77777777" w:rsidR="0024224C" w:rsidRPr="0024224C" w:rsidRDefault="0024224C" w:rsidP="0045383A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24224C">
              <w:rPr>
                <w:rFonts w:ascii="Times New Roman" w:hAnsi="Times New Roman"/>
                <w:b/>
                <w:sz w:val="24"/>
              </w:rPr>
              <w:t>2018-2019 учебный год</w:t>
            </w:r>
          </w:p>
          <w:p w14:paraId="2A4C0119" w14:textId="77777777" w:rsidR="0024224C" w:rsidRPr="0024224C" w:rsidRDefault="0024224C" w:rsidP="0045383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F087" w14:textId="77777777" w:rsidR="0024224C" w:rsidRPr="0024224C" w:rsidRDefault="0024224C" w:rsidP="0045383A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24224C">
              <w:rPr>
                <w:rFonts w:ascii="Times New Roman" w:hAnsi="Times New Roman"/>
                <w:b/>
                <w:sz w:val="24"/>
              </w:rPr>
              <w:t>2019-2020 учебный год</w:t>
            </w:r>
          </w:p>
          <w:p w14:paraId="776239B7" w14:textId="77777777" w:rsidR="0024224C" w:rsidRPr="0024224C" w:rsidRDefault="0024224C" w:rsidP="0045383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170C" w14:textId="77777777" w:rsidR="0024224C" w:rsidRPr="0024224C" w:rsidRDefault="0024224C" w:rsidP="0045383A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24224C">
              <w:rPr>
                <w:rFonts w:ascii="Times New Roman" w:hAnsi="Times New Roman"/>
                <w:b/>
                <w:sz w:val="24"/>
              </w:rPr>
              <w:t>2020-2021 учебный год</w:t>
            </w:r>
          </w:p>
          <w:p w14:paraId="3E79DAB0" w14:textId="77777777" w:rsidR="0024224C" w:rsidRPr="0024224C" w:rsidRDefault="0024224C" w:rsidP="0045383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07245F" w:rsidRPr="0024224C" w14:paraId="06ECCC70" w14:textId="77777777" w:rsidTr="0045383A">
        <w:trPr>
          <w:trHeight w:val="300"/>
        </w:trPr>
        <w:tc>
          <w:tcPr>
            <w:tcW w:w="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891D" w14:textId="77777777" w:rsidR="0024224C" w:rsidRPr="0024224C" w:rsidRDefault="0024224C" w:rsidP="0045383A">
            <w:pPr>
              <w:pStyle w:val="a7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1160" w14:textId="77777777" w:rsidR="0024224C" w:rsidRPr="0024224C" w:rsidRDefault="0024224C" w:rsidP="0045383A">
            <w:pPr>
              <w:pStyle w:val="a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4224C">
              <w:rPr>
                <w:rFonts w:ascii="Times New Roman" w:hAnsi="Times New Roman"/>
                <w:sz w:val="24"/>
              </w:rPr>
              <w:t>начало года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62D1" w14:textId="77777777" w:rsidR="0024224C" w:rsidRPr="0024224C" w:rsidRDefault="0024224C" w:rsidP="0045383A">
            <w:pPr>
              <w:pStyle w:val="a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4224C">
              <w:rPr>
                <w:rFonts w:ascii="Times New Roman" w:hAnsi="Times New Roman"/>
                <w:sz w:val="24"/>
              </w:rPr>
              <w:t>конец года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EF0D" w14:textId="77777777" w:rsidR="0024224C" w:rsidRPr="0024224C" w:rsidRDefault="0024224C" w:rsidP="0045383A">
            <w:pPr>
              <w:pStyle w:val="a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4224C">
              <w:rPr>
                <w:rFonts w:ascii="Times New Roman" w:hAnsi="Times New Roman"/>
                <w:sz w:val="24"/>
              </w:rPr>
              <w:t>начало года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9AC4" w14:textId="77777777" w:rsidR="0024224C" w:rsidRPr="0024224C" w:rsidRDefault="0024224C" w:rsidP="0045383A">
            <w:pPr>
              <w:pStyle w:val="a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4224C">
              <w:rPr>
                <w:rFonts w:ascii="Times New Roman" w:hAnsi="Times New Roman"/>
                <w:sz w:val="24"/>
              </w:rPr>
              <w:t>конец года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3143" w14:textId="77777777" w:rsidR="0024224C" w:rsidRPr="0024224C" w:rsidRDefault="0024224C" w:rsidP="0045383A">
            <w:pPr>
              <w:pStyle w:val="a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4224C">
              <w:rPr>
                <w:rFonts w:ascii="Times New Roman" w:hAnsi="Times New Roman"/>
                <w:sz w:val="24"/>
              </w:rPr>
              <w:t>начало года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ABEF" w14:textId="77777777" w:rsidR="0024224C" w:rsidRPr="0024224C" w:rsidRDefault="0024224C" w:rsidP="0045383A">
            <w:pPr>
              <w:pStyle w:val="a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4224C">
              <w:rPr>
                <w:rFonts w:ascii="Times New Roman" w:hAnsi="Times New Roman"/>
                <w:sz w:val="24"/>
              </w:rPr>
              <w:t>конец года</w:t>
            </w:r>
          </w:p>
        </w:tc>
      </w:tr>
      <w:tr w:rsidR="0007245F" w:rsidRPr="0024224C" w14:paraId="38EAA8C0" w14:textId="77777777" w:rsidTr="0045383A">
        <w:trPr>
          <w:trHeight w:val="300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ABA5" w14:textId="77777777" w:rsidR="0024224C" w:rsidRPr="0024224C" w:rsidRDefault="0024224C" w:rsidP="0045383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24224C">
              <w:rPr>
                <w:rFonts w:ascii="Times New Roman" w:hAnsi="Times New Roman"/>
                <w:b/>
                <w:sz w:val="24"/>
              </w:rPr>
              <w:t>успеваемость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B34E" w14:textId="77777777" w:rsidR="0024224C" w:rsidRPr="0024224C" w:rsidRDefault="0024224C" w:rsidP="0045383A">
            <w:pPr>
              <w:pStyle w:val="a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4224C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936D" w14:textId="77777777" w:rsidR="0024224C" w:rsidRPr="0024224C" w:rsidRDefault="0024224C" w:rsidP="0045383A">
            <w:pPr>
              <w:pStyle w:val="a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4224C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7923" w14:textId="77777777" w:rsidR="0024224C" w:rsidRPr="0024224C" w:rsidRDefault="0024224C" w:rsidP="0045383A">
            <w:pPr>
              <w:pStyle w:val="a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4224C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2AED" w14:textId="77777777" w:rsidR="0024224C" w:rsidRPr="0024224C" w:rsidRDefault="0024224C" w:rsidP="0045383A">
            <w:pPr>
              <w:pStyle w:val="a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4224C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9FA3" w14:textId="77777777" w:rsidR="0024224C" w:rsidRPr="0024224C" w:rsidRDefault="0024224C" w:rsidP="0045383A">
            <w:pPr>
              <w:pStyle w:val="a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4224C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0C60" w14:textId="77777777" w:rsidR="0024224C" w:rsidRPr="0024224C" w:rsidRDefault="0024224C" w:rsidP="0045383A">
            <w:pPr>
              <w:pStyle w:val="a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4224C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07245F" w:rsidRPr="0024224C" w14:paraId="59444F30" w14:textId="77777777" w:rsidTr="0045383A">
        <w:trPr>
          <w:trHeight w:val="300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9A7B" w14:textId="77777777" w:rsidR="0024224C" w:rsidRPr="0024224C" w:rsidRDefault="0024224C" w:rsidP="0045383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24224C">
              <w:rPr>
                <w:rFonts w:ascii="Times New Roman" w:hAnsi="Times New Roman"/>
                <w:b/>
                <w:sz w:val="24"/>
              </w:rPr>
              <w:t>качество знаний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1428" w14:textId="77777777" w:rsidR="0024224C" w:rsidRPr="0024224C" w:rsidRDefault="0024224C" w:rsidP="0045383A">
            <w:pPr>
              <w:pStyle w:val="a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4224C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3A90" w14:textId="77777777" w:rsidR="0024224C" w:rsidRPr="0024224C" w:rsidRDefault="0024224C" w:rsidP="0045383A">
            <w:pPr>
              <w:pStyle w:val="a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4224C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A638" w14:textId="77777777" w:rsidR="0024224C" w:rsidRPr="0024224C" w:rsidRDefault="0024224C" w:rsidP="0045383A">
            <w:pPr>
              <w:pStyle w:val="a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4224C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6838" w14:textId="77777777" w:rsidR="0024224C" w:rsidRPr="0024224C" w:rsidRDefault="0024224C" w:rsidP="0045383A">
            <w:pPr>
              <w:pStyle w:val="a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4224C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F6D3" w14:textId="77777777" w:rsidR="0024224C" w:rsidRPr="0024224C" w:rsidRDefault="0024224C" w:rsidP="0045383A">
            <w:pPr>
              <w:pStyle w:val="a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4224C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C542" w14:textId="77777777" w:rsidR="0024224C" w:rsidRPr="0024224C" w:rsidRDefault="0024224C" w:rsidP="0045383A">
            <w:pPr>
              <w:pStyle w:val="a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4224C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07245F" w:rsidRPr="0024224C" w14:paraId="524094BF" w14:textId="77777777" w:rsidTr="0045383A">
        <w:trPr>
          <w:trHeight w:val="300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D8F4" w14:textId="77777777" w:rsidR="0024224C" w:rsidRPr="0024224C" w:rsidRDefault="0024224C" w:rsidP="0045383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24224C">
              <w:rPr>
                <w:rFonts w:ascii="Times New Roman" w:hAnsi="Times New Roman"/>
                <w:b/>
                <w:sz w:val="24"/>
              </w:rPr>
              <w:t>СОУ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CD6C" w14:textId="77777777" w:rsidR="0024224C" w:rsidRPr="0024224C" w:rsidRDefault="0024224C" w:rsidP="0045383A">
            <w:pPr>
              <w:pStyle w:val="a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4224C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9EB2" w14:textId="77777777" w:rsidR="0024224C" w:rsidRPr="0024224C" w:rsidRDefault="0024224C" w:rsidP="0045383A">
            <w:pPr>
              <w:pStyle w:val="a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4224C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F32B" w14:textId="77777777" w:rsidR="0024224C" w:rsidRPr="0024224C" w:rsidRDefault="0024224C" w:rsidP="0045383A">
            <w:pPr>
              <w:pStyle w:val="a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4224C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B707" w14:textId="77777777" w:rsidR="0024224C" w:rsidRPr="0024224C" w:rsidRDefault="0024224C" w:rsidP="0045383A">
            <w:pPr>
              <w:pStyle w:val="a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4224C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4B81" w14:textId="77777777" w:rsidR="0024224C" w:rsidRPr="0024224C" w:rsidRDefault="0024224C" w:rsidP="0045383A">
            <w:pPr>
              <w:pStyle w:val="a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4224C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640A" w14:textId="77777777" w:rsidR="0024224C" w:rsidRPr="0024224C" w:rsidRDefault="0024224C" w:rsidP="0045383A">
            <w:pPr>
              <w:pStyle w:val="a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4224C">
              <w:rPr>
                <w:rFonts w:ascii="Times New Roman" w:hAnsi="Times New Roman"/>
                <w:sz w:val="24"/>
              </w:rPr>
              <w:t>100</w:t>
            </w:r>
          </w:p>
        </w:tc>
      </w:tr>
    </w:tbl>
    <w:p w14:paraId="1297374F" w14:textId="77777777" w:rsidR="0007245F" w:rsidRPr="00C7101B" w:rsidRDefault="0007245F" w:rsidP="0045383A">
      <w:pPr>
        <w:spacing w:after="160" w:line="360" w:lineRule="auto"/>
        <w:jc w:val="both"/>
        <w:rPr>
          <w:rFonts w:ascii="Times New Roman" w:hAnsi="Times New Roman"/>
          <w:sz w:val="16"/>
          <w:szCs w:val="48"/>
        </w:rPr>
      </w:pPr>
    </w:p>
    <w:p w14:paraId="4E3195F5" w14:textId="77777777" w:rsidR="0007245F" w:rsidRDefault="0007245F" w:rsidP="0045383A">
      <w:pPr>
        <w:spacing w:after="160" w:line="360" w:lineRule="auto"/>
        <w:jc w:val="both"/>
        <w:rPr>
          <w:rFonts w:ascii="Times New Roman" w:hAnsi="Times New Roman"/>
          <w:sz w:val="28"/>
        </w:rPr>
      </w:pPr>
      <w:r w:rsidRPr="0007245F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6ED0FFE7" wp14:editId="62F64517">
            <wp:extent cx="5881370" cy="2484755"/>
            <wp:effectExtent l="0" t="0" r="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F52C40D" w14:textId="77777777" w:rsidR="00B80654" w:rsidRPr="00B80654" w:rsidRDefault="00DE276A" w:rsidP="00B80654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80654">
        <w:rPr>
          <w:rFonts w:ascii="Times New Roman" w:hAnsi="Times New Roman"/>
          <w:b/>
          <w:sz w:val="28"/>
          <w:u w:val="single"/>
        </w:rPr>
        <w:t>Уровень школьной</w:t>
      </w:r>
      <w:r w:rsidR="00B80654" w:rsidRPr="00B80654">
        <w:rPr>
          <w:rFonts w:ascii="Times New Roman" w:hAnsi="Times New Roman"/>
          <w:b/>
          <w:sz w:val="28"/>
          <w:u w:val="single"/>
        </w:rPr>
        <w:t xml:space="preserve"> мотивации.</w:t>
      </w:r>
    </w:p>
    <w:p w14:paraId="0537FDB8" w14:textId="77777777" w:rsidR="0045383A" w:rsidRPr="0045383A" w:rsidRDefault="0045383A" w:rsidP="0045383A">
      <w:pPr>
        <w:pStyle w:val="a7"/>
        <w:spacing w:line="360" w:lineRule="auto"/>
        <w:jc w:val="both"/>
        <w:rPr>
          <w:rFonts w:ascii="Times New Roman" w:hAnsi="Times New Roman"/>
          <w:sz w:val="28"/>
        </w:rPr>
      </w:pPr>
      <w:r w:rsidRPr="0045383A">
        <w:rPr>
          <w:rFonts w:ascii="Times New Roman" w:hAnsi="Times New Roman"/>
          <w:sz w:val="28"/>
        </w:rPr>
        <w:t xml:space="preserve">Уровень мотивации оценивался по трем методикам: </w:t>
      </w:r>
    </w:p>
    <w:p w14:paraId="500D2AE6" w14:textId="77777777" w:rsidR="0007245F" w:rsidRPr="0045383A" w:rsidRDefault="0045383A" w:rsidP="0045383A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</w:rPr>
      </w:pPr>
      <w:r w:rsidRPr="0045383A">
        <w:rPr>
          <w:rFonts w:ascii="Times New Roman" w:hAnsi="Times New Roman"/>
          <w:sz w:val="28"/>
        </w:rPr>
        <w:t>Методика диагностики направленности учебной мотивации (Дубовицкая Т.Д.);</w:t>
      </w:r>
    </w:p>
    <w:p w14:paraId="24339618" w14:textId="77777777" w:rsidR="0045383A" w:rsidRPr="0045383A" w:rsidRDefault="0045383A" w:rsidP="0045383A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</w:rPr>
      </w:pPr>
      <w:r w:rsidRPr="0045383A">
        <w:rPr>
          <w:rFonts w:ascii="Times New Roman" w:hAnsi="Times New Roman"/>
          <w:sz w:val="28"/>
        </w:rPr>
        <w:t>Мотивация учебной деятельности: уровни и типы (Домбровская И.С.);</w:t>
      </w:r>
    </w:p>
    <w:p w14:paraId="6A11D6B5" w14:textId="77777777" w:rsidR="0045383A" w:rsidRDefault="0045383A" w:rsidP="0045383A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</w:rPr>
      </w:pPr>
      <w:r w:rsidRPr="0045383A">
        <w:rPr>
          <w:rFonts w:ascii="Times New Roman" w:hAnsi="Times New Roman"/>
          <w:sz w:val="28"/>
        </w:rPr>
        <w:t>Методика изучения отношения к учебным предметам (Г.Н. Казанцева)</w:t>
      </w:r>
    </w:p>
    <w:p w14:paraId="4966BC3D" w14:textId="77777777" w:rsidR="0045383A" w:rsidRPr="0045383A" w:rsidRDefault="0045383A" w:rsidP="0045383A">
      <w:pPr>
        <w:pStyle w:val="a7"/>
        <w:spacing w:line="360" w:lineRule="auto"/>
        <w:jc w:val="both"/>
        <w:rPr>
          <w:rFonts w:ascii="Times New Roman" w:hAnsi="Times New Roman"/>
          <w:sz w:val="28"/>
        </w:rPr>
      </w:pPr>
      <w:r w:rsidRPr="0045383A">
        <w:rPr>
          <w:rFonts w:ascii="Times New Roman" w:hAnsi="Times New Roman"/>
          <w:noProof/>
          <w:sz w:val="28"/>
          <w:lang w:eastAsia="ru-RU"/>
        </w:rPr>
        <w:lastRenderedPageBreak/>
        <w:drawing>
          <wp:inline distT="0" distB="0" distL="0" distR="0" wp14:anchorId="1CC56D15" wp14:editId="5CF67D6B">
            <wp:extent cx="5795645" cy="3199000"/>
            <wp:effectExtent l="0" t="0" r="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5504BE0" w14:textId="77777777" w:rsidR="0045383A" w:rsidRDefault="00463F86" w:rsidP="00DE4C72">
      <w:pPr>
        <w:spacing w:after="16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 w:rsidR="00DE4C72">
        <w:rPr>
          <w:rFonts w:ascii="Times New Roman" w:hAnsi="Times New Roman"/>
          <w:sz w:val="28"/>
        </w:rPr>
        <w:t xml:space="preserve">верхней </w:t>
      </w:r>
      <w:r>
        <w:rPr>
          <w:rFonts w:ascii="Times New Roman" w:hAnsi="Times New Roman"/>
          <w:sz w:val="28"/>
        </w:rPr>
        <w:t xml:space="preserve">диаграмме представлены результаты исследования мотивации учащихся в 2018-2019 учебном году. </w:t>
      </w:r>
      <w:r w:rsidR="00DE4C72">
        <w:rPr>
          <w:rFonts w:ascii="Times New Roman" w:hAnsi="Times New Roman"/>
          <w:sz w:val="28"/>
        </w:rPr>
        <w:t>Отмечаем рост показателей мотивации в конце учебного года по двум методикам соответственно (</w:t>
      </w:r>
      <w:r w:rsidR="00DE4C72" w:rsidRPr="0045383A">
        <w:rPr>
          <w:rFonts w:ascii="Times New Roman" w:hAnsi="Times New Roman" w:cs="Times New Roman"/>
          <w:sz w:val="28"/>
        </w:rPr>
        <w:t>Дубовицкая Т.Д.</w:t>
      </w:r>
      <w:r w:rsidR="00DE4C72">
        <w:rPr>
          <w:rFonts w:ascii="Times New Roman" w:hAnsi="Times New Roman" w:cs="Times New Roman"/>
          <w:sz w:val="28"/>
        </w:rPr>
        <w:t>, Домбровская И.С.</w:t>
      </w:r>
      <w:r w:rsidR="00DE4C72">
        <w:rPr>
          <w:rFonts w:ascii="Times New Roman" w:hAnsi="Times New Roman"/>
          <w:sz w:val="28"/>
        </w:rPr>
        <w:t xml:space="preserve">). </w:t>
      </w:r>
      <w:r w:rsidR="00271E1E">
        <w:rPr>
          <w:rFonts w:ascii="Times New Roman" w:hAnsi="Times New Roman"/>
          <w:sz w:val="28"/>
        </w:rPr>
        <w:t>При этом высокий уровень внутренней мотивации стало иметь на 25% учащихся больше по сравнению с началом учебного года. Отметим</w:t>
      </w:r>
      <w:r w:rsidR="00DE4C72">
        <w:rPr>
          <w:rFonts w:ascii="Times New Roman" w:hAnsi="Times New Roman"/>
          <w:sz w:val="28"/>
        </w:rPr>
        <w:t xml:space="preserve"> также </w:t>
      </w:r>
      <w:r w:rsidR="00271E1E">
        <w:rPr>
          <w:rFonts w:ascii="Times New Roman" w:hAnsi="Times New Roman"/>
          <w:sz w:val="28"/>
        </w:rPr>
        <w:t xml:space="preserve">и </w:t>
      </w:r>
      <w:r w:rsidR="00DE4C72">
        <w:rPr>
          <w:rFonts w:ascii="Times New Roman" w:hAnsi="Times New Roman"/>
          <w:sz w:val="28"/>
        </w:rPr>
        <w:t>рост положительного отношения к информатике (</w:t>
      </w:r>
      <w:r w:rsidR="005028FF">
        <w:rPr>
          <w:rFonts w:ascii="Times New Roman" w:hAnsi="Times New Roman"/>
          <w:sz w:val="28"/>
        </w:rPr>
        <w:t xml:space="preserve">с 75% до </w:t>
      </w:r>
      <w:r w:rsidR="00DE4C72">
        <w:rPr>
          <w:rFonts w:ascii="Times New Roman" w:hAnsi="Times New Roman"/>
          <w:sz w:val="28"/>
        </w:rPr>
        <w:t>100%) по методике Казанцевой Г.Н.</w:t>
      </w:r>
    </w:p>
    <w:p w14:paraId="747B9070" w14:textId="77777777" w:rsidR="0045383A" w:rsidRDefault="0045383A" w:rsidP="00065270">
      <w:pPr>
        <w:spacing w:after="160" w:line="360" w:lineRule="auto"/>
        <w:rPr>
          <w:rFonts w:ascii="Times New Roman" w:hAnsi="Times New Roman"/>
          <w:sz w:val="28"/>
        </w:rPr>
      </w:pPr>
      <w:r w:rsidRPr="0045383A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773653F3" wp14:editId="7A3F888F">
            <wp:extent cx="5795645" cy="3199000"/>
            <wp:effectExtent l="0" t="0" r="0" b="0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360FE24" w14:textId="69411281" w:rsidR="00DE4C72" w:rsidRDefault="00DE4C72" w:rsidP="002923B5">
      <w:pPr>
        <w:spacing w:after="16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2019-2020 учебном году</w:t>
      </w:r>
      <w:r w:rsidR="00C15EDB">
        <w:rPr>
          <w:rFonts w:ascii="Times New Roman" w:hAnsi="Times New Roman"/>
          <w:sz w:val="28"/>
        </w:rPr>
        <w:t xml:space="preserve"> в связи с пандемией коронавируса школа работала в дистанционном режиме. Учащиеся осваивали раздел «Коммуникационные технологии» удаленно, используя </w:t>
      </w:r>
      <w:r w:rsidR="00E93ECD">
        <w:rPr>
          <w:rFonts w:ascii="Times New Roman" w:hAnsi="Times New Roman"/>
          <w:sz w:val="28"/>
        </w:rPr>
        <w:t xml:space="preserve">для этого </w:t>
      </w:r>
      <w:r w:rsidR="00C15EDB">
        <w:rPr>
          <w:rFonts w:ascii="Times New Roman" w:hAnsi="Times New Roman"/>
          <w:sz w:val="28"/>
        </w:rPr>
        <w:t>региональную площадку СЭДО.</w:t>
      </w:r>
      <w:r w:rsidR="00B202C1">
        <w:rPr>
          <w:rFonts w:ascii="Times New Roman" w:hAnsi="Times New Roman"/>
          <w:sz w:val="28"/>
        </w:rPr>
        <w:t xml:space="preserve"> </w:t>
      </w:r>
      <w:r w:rsidR="00E93ECD">
        <w:rPr>
          <w:rFonts w:ascii="Times New Roman" w:hAnsi="Times New Roman"/>
          <w:sz w:val="28"/>
        </w:rPr>
        <w:t xml:space="preserve">Несмотря на это также </w:t>
      </w:r>
      <w:r w:rsidR="002923B5">
        <w:rPr>
          <w:rFonts w:ascii="Times New Roman" w:hAnsi="Times New Roman"/>
          <w:sz w:val="28"/>
        </w:rPr>
        <w:t xml:space="preserve">отмечаем рост показателей мотивации в конце учебного года по первым двум методикам. </w:t>
      </w:r>
      <w:r w:rsidR="003C3ECF">
        <w:rPr>
          <w:rFonts w:ascii="Times New Roman" w:hAnsi="Times New Roman" w:cs="Times New Roman"/>
          <w:sz w:val="28"/>
        </w:rPr>
        <w:t>При этом уровень внутренней мотивации (средний) остался неизменным в течение года, что также является хорошим результатом</w:t>
      </w:r>
      <w:r w:rsidR="003C3ECF">
        <w:rPr>
          <w:rFonts w:ascii="Times New Roman" w:hAnsi="Times New Roman"/>
          <w:sz w:val="28"/>
        </w:rPr>
        <w:t xml:space="preserve">. </w:t>
      </w:r>
      <w:r w:rsidR="00B61AEA">
        <w:rPr>
          <w:rFonts w:ascii="Times New Roman" w:hAnsi="Times New Roman"/>
          <w:sz w:val="28"/>
        </w:rPr>
        <w:t>Кроме этого,</w:t>
      </w:r>
      <w:r w:rsidR="003C3ECF">
        <w:rPr>
          <w:rFonts w:ascii="Times New Roman" w:hAnsi="Times New Roman"/>
          <w:sz w:val="28"/>
        </w:rPr>
        <w:t xml:space="preserve"> отмечаем</w:t>
      </w:r>
      <w:r w:rsidR="002923B5">
        <w:rPr>
          <w:rFonts w:ascii="Times New Roman" w:hAnsi="Times New Roman"/>
          <w:sz w:val="28"/>
        </w:rPr>
        <w:t xml:space="preserve"> стабильность в </w:t>
      </w:r>
      <w:r w:rsidR="005609F7">
        <w:rPr>
          <w:rFonts w:ascii="Times New Roman" w:hAnsi="Times New Roman"/>
          <w:sz w:val="28"/>
        </w:rPr>
        <w:t xml:space="preserve">положительном </w:t>
      </w:r>
      <w:r w:rsidR="002923B5">
        <w:rPr>
          <w:rFonts w:ascii="Times New Roman" w:hAnsi="Times New Roman"/>
          <w:sz w:val="28"/>
        </w:rPr>
        <w:t>отношении к предмету «Информатика» у 100% учащихся.</w:t>
      </w:r>
    </w:p>
    <w:p w14:paraId="7B0282D1" w14:textId="77777777" w:rsidR="0045383A" w:rsidRDefault="0045383A" w:rsidP="00065270">
      <w:pPr>
        <w:spacing w:after="160" w:line="360" w:lineRule="auto"/>
        <w:rPr>
          <w:rFonts w:ascii="Times New Roman" w:hAnsi="Times New Roman"/>
          <w:sz w:val="28"/>
        </w:rPr>
      </w:pPr>
      <w:r w:rsidRPr="0045383A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7266DCBE" wp14:editId="6F2F5C88">
            <wp:extent cx="5795645" cy="2933700"/>
            <wp:effectExtent l="0" t="0" r="0" b="0"/>
            <wp:docPr id="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A6180AA" w14:textId="26110850" w:rsidR="00B80654" w:rsidRDefault="002923B5" w:rsidP="00B80654">
      <w:pPr>
        <w:pStyle w:val="a7"/>
        <w:spacing w:line="360" w:lineRule="auto"/>
        <w:jc w:val="both"/>
        <w:rPr>
          <w:rFonts w:ascii="Times New Roman" w:hAnsi="Times New Roman"/>
          <w:sz w:val="28"/>
        </w:rPr>
      </w:pPr>
      <w:r w:rsidRPr="00B80654">
        <w:rPr>
          <w:rFonts w:ascii="Times New Roman" w:hAnsi="Times New Roman"/>
          <w:sz w:val="28"/>
        </w:rPr>
        <w:t xml:space="preserve">В 2020-2021 учебном году отмечаем рост показателей мотивации в конце учебного года по первым двум методикам. А </w:t>
      </w:r>
      <w:r w:rsidR="00B61AEA" w:rsidRPr="00B80654">
        <w:rPr>
          <w:rFonts w:ascii="Times New Roman" w:hAnsi="Times New Roman"/>
          <w:sz w:val="28"/>
        </w:rPr>
        <w:t>также</w:t>
      </w:r>
      <w:r w:rsidRPr="00B80654">
        <w:rPr>
          <w:rFonts w:ascii="Times New Roman" w:hAnsi="Times New Roman"/>
          <w:sz w:val="28"/>
        </w:rPr>
        <w:t xml:space="preserve"> стабильность в </w:t>
      </w:r>
      <w:r w:rsidR="005609F7" w:rsidRPr="00B80654">
        <w:rPr>
          <w:rFonts w:ascii="Times New Roman" w:hAnsi="Times New Roman"/>
          <w:sz w:val="28"/>
        </w:rPr>
        <w:t xml:space="preserve">положительном </w:t>
      </w:r>
      <w:r w:rsidRPr="00B80654">
        <w:rPr>
          <w:rFonts w:ascii="Times New Roman" w:hAnsi="Times New Roman"/>
          <w:sz w:val="28"/>
        </w:rPr>
        <w:t>отношении к предмету «Информатика» у 100% учащихся.</w:t>
      </w:r>
      <w:r w:rsidR="008715D9">
        <w:rPr>
          <w:rFonts w:ascii="Times New Roman" w:hAnsi="Times New Roman"/>
          <w:sz w:val="28"/>
        </w:rPr>
        <w:t xml:space="preserve"> </w:t>
      </w:r>
      <w:r w:rsidR="00B61AEA" w:rsidRPr="00B80654">
        <w:rPr>
          <w:rFonts w:ascii="Times New Roman" w:hAnsi="Times New Roman"/>
          <w:sz w:val="28"/>
        </w:rPr>
        <w:t>Кроме этого,</w:t>
      </w:r>
      <w:r w:rsidR="005028FF" w:rsidRPr="00B80654">
        <w:rPr>
          <w:rFonts w:ascii="Times New Roman" w:hAnsi="Times New Roman"/>
          <w:sz w:val="28"/>
        </w:rPr>
        <w:t xml:space="preserve"> отмечаем высокий уровень внутренней мотивации, который остался неизменным в течение года.</w:t>
      </w:r>
    </w:p>
    <w:p w14:paraId="7991D398" w14:textId="77777777" w:rsidR="00B80654" w:rsidRPr="00B80654" w:rsidRDefault="00B80654" w:rsidP="00B80654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80654">
        <w:rPr>
          <w:rFonts w:ascii="Times New Roman" w:hAnsi="Times New Roman"/>
          <w:b/>
          <w:sz w:val="28"/>
          <w:szCs w:val="28"/>
          <w:u w:val="single"/>
        </w:rPr>
        <w:t>Соотношение внешних и внутренних мотивов</w:t>
      </w:r>
    </w:p>
    <w:p w14:paraId="6A6F6640" w14:textId="77777777" w:rsidR="004A6F3C" w:rsidRDefault="00B80654" w:rsidP="00B80654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протяжении всего периода исследований </w:t>
      </w:r>
      <w:r w:rsidR="00F42C64">
        <w:rPr>
          <w:rFonts w:ascii="Times New Roman" w:hAnsi="Times New Roman"/>
          <w:sz w:val="28"/>
          <w:szCs w:val="28"/>
        </w:rPr>
        <w:t>отмечаю преобладание среднего по каждому классу показателя внутренней мотивации над внешней мотивацией</w:t>
      </w:r>
      <w:r w:rsidR="004A6F3C">
        <w:rPr>
          <w:rFonts w:ascii="Times New Roman" w:hAnsi="Times New Roman"/>
          <w:sz w:val="28"/>
          <w:szCs w:val="28"/>
        </w:rPr>
        <w:t xml:space="preserve"> (</w:t>
      </w:r>
      <w:r w:rsidR="004A6F3C" w:rsidRPr="0045383A">
        <w:rPr>
          <w:rFonts w:ascii="Times New Roman" w:hAnsi="Times New Roman"/>
          <w:sz w:val="28"/>
        </w:rPr>
        <w:t>Дубовицкая Т.Д.</w:t>
      </w:r>
      <w:r w:rsidR="004A6F3C">
        <w:rPr>
          <w:rFonts w:ascii="Times New Roman" w:hAnsi="Times New Roman"/>
          <w:sz w:val="28"/>
          <w:szCs w:val="28"/>
        </w:rPr>
        <w:t>)</w:t>
      </w:r>
      <w:r w:rsidR="00F42C64">
        <w:rPr>
          <w:rFonts w:ascii="Times New Roman" w:hAnsi="Times New Roman"/>
          <w:sz w:val="28"/>
          <w:szCs w:val="28"/>
        </w:rPr>
        <w:t>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038"/>
        <w:gridCol w:w="3039"/>
        <w:gridCol w:w="3040"/>
      </w:tblGrid>
      <w:tr w:rsidR="004A6F3C" w:rsidRPr="004A6F3C" w14:paraId="3257D60E" w14:textId="77777777" w:rsidTr="004A6F3C">
        <w:tc>
          <w:tcPr>
            <w:tcW w:w="3114" w:type="dxa"/>
            <w:shd w:val="clear" w:color="auto" w:fill="E7E6E6" w:themeFill="background2"/>
          </w:tcPr>
          <w:p w14:paraId="4EB2A527" w14:textId="77777777" w:rsidR="004A6F3C" w:rsidRPr="004A6F3C" w:rsidRDefault="004A6F3C" w:rsidP="004A6F3C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6F3C">
              <w:rPr>
                <w:rFonts w:ascii="Times New Roman" w:hAnsi="Times New Roman"/>
                <w:b/>
                <w:sz w:val="28"/>
                <w:szCs w:val="28"/>
              </w:rPr>
              <w:t>2018-19 учебный год</w:t>
            </w:r>
          </w:p>
        </w:tc>
        <w:tc>
          <w:tcPr>
            <w:tcW w:w="3114" w:type="dxa"/>
            <w:shd w:val="clear" w:color="auto" w:fill="E7E6E6" w:themeFill="background2"/>
          </w:tcPr>
          <w:p w14:paraId="3676A555" w14:textId="77777777" w:rsidR="004A6F3C" w:rsidRPr="004A6F3C" w:rsidRDefault="004A6F3C" w:rsidP="004A6F3C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6F3C">
              <w:rPr>
                <w:rFonts w:ascii="Times New Roman" w:hAnsi="Times New Roman"/>
                <w:b/>
                <w:sz w:val="28"/>
                <w:szCs w:val="28"/>
              </w:rPr>
              <w:t>2019-20 учебный год</w:t>
            </w:r>
          </w:p>
        </w:tc>
        <w:tc>
          <w:tcPr>
            <w:tcW w:w="3115" w:type="dxa"/>
            <w:shd w:val="clear" w:color="auto" w:fill="E7E6E6" w:themeFill="background2"/>
          </w:tcPr>
          <w:p w14:paraId="00B17165" w14:textId="77777777" w:rsidR="004A6F3C" w:rsidRPr="004A6F3C" w:rsidRDefault="004A6F3C" w:rsidP="004A6F3C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6F3C">
              <w:rPr>
                <w:rFonts w:ascii="Times New Roman" w:hAnsi="Times New Roman"/>
                <w:b/>
                <w:sz w:val="28"/>
                <w:szCs w:val="28"/>
              </w:rPr>
              <w:t>2020-21 учебный год</w:t>
            </w:r>
          </w:p>
        </w:tc>
      </w:tr>
      <w:tr w:rsidR="004A6F3C" w:rsidRPr="004A6F3C" w14:paraId="30A1C662" w14:textId="77777777" w:rsidTr="004A6F3C">
        <w:tc>
          <w:tcPr>
            <w:tcW w:w="3114" w:type="dxa"/>
          </w:tcPr>
          <w:p w14:paraId="6EBBB0EC" w14:textId="77777777" w:rsidR="004A6F3C" w:rsidRPr="004A6F3C" w:rsidRDefault="004A6F3C" w:rsidP="004A6F3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4" w:type="dxa"/>
          </w:tcPr>
          <w:p w14:paraId="317F5146" w14:textId="77777777" w:rsidR="004A6F3C" w:rsidRPr="004A6F3C" w:rsidRDefault="004A6F3C" w:rsidP="004A6F3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3115" w:type="dxa"/>
          </w:tcPr>
          <w:p w14:paraId="7C5DAC23" w14:textId="77777777" w:rsidR="004A6F3C" w:rsidRPr="004A6F3C" w:rsidRDefault="004A6F3C" w:rsidP="004A6F3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16,75</w:t>
            </w:r>
          </w:p>
        </w:tc>
      </w:tr>
    </w:tbl>
    <w:p w14:paraId="49446741" w14:textId="77777777" w:rsidR="004A6F3C" w:rsidRDefault="004A6F3C" w:rsidP="00B80654">
      <w:pPr>
        <w:pStyle w:val="a7"/>
        <w:spacing w:line="360" w:lineRule="auto"/>
        <w:jc w:val="both"/>
        <w:rPr>
          <w:rFonts w:ascii="Times New Roman" w:hAnsi="Times New Roman"/>
          <w:sz w:val="28"/>
        </w:rPr>
      </w:pPr>
    </w:p>
    <w:p w14:paraId="603A17A8" w14:textId="77777777" w:rsidR="00F42C64" w:rsidRPr="00F42C64" w:rsidRDefault="00F42C64" w:rsidP="00F42C64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b/>
          <w:sz w:val="28"/>
          <w:u w:val="single"/>
        </w:rPr>
      </w:pPr>
      <w:r w:rsidRPr="00F42C64">
        <w:rPr>
          <w:rFonts w:ascii="Times New Roman" w:hAnsi="Times New Roman"/>
          <w:b/>
          <w:sz w:val="28"/>
          <w:u w:val="single"/>
        </w:rPr>
        <w:lastRenderedPageBreak/>
        <w:t xml:space="preserve">Прочие показатели. </w:t>
      </w:r>
    </w:p>
    <w:p w14:paraId="2FAA6937" w14:textId="0738486C" w:rsidR="002E7BE5" w:rsidRPr="002E7BE5" w:rsidRDefault="00AF376B" w:rsidP="00A864A0">
      <w:pPr>
        <w:pStyle w:val="a7"/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 w:rsidR="00065270" w:rsidRPr="00F42C64">
        <w:rPr>
          <w:rFonts w:ascii="Times New Roman" w:hAnsi="Times New Roman"/>
          <w:sz w:val="28"/>
        </w:rPr>
        <w:t xml:space="preserve">Показателями повышения роста мотивации к изучению предмета выделю </w:t>
      </w:r>
      <w:r w:rsidR="00012D5B">
        <w:rPr>
          <w:rFonts w:ascii="Times New Roman" w:hAnsi="Times New Roman"/>
          <w:sz w:val="28"/>
        </w:rPr>
        <w:t xml:space="preserve">также </w:t>
      </w:r>
      <w:r w:rsidR="00B809B3">
        <w:rPr>
          <w:rFonts w:ascii="Times New Roman" w:hAnsi="Times New Roman"/>
          <w:sz w:val="28"/>
        </w:rPr>
        <w:t>систематическое участие</w:t>
      </w:r>
      <w:r w:rsidR="00012D5B">
        <w:rPr>
          <w:rFonts w:ascii="Times New Roman" w:hAnsi="Times New Roman"/>
          <w:sz w:val="28"/>
        </w:rPr>
        <w:t xml:space="preserve"> и</w:t>
      </w:r>
      <w:r w:rsidR="00385C54">
        <w:rPr>
          <w:rFonts w:ascii="Times New Roman" w:hAnsi="Times New Roman"/>
          <w:sz w:val="28"/>
        </w:rPr>
        <w:t xml:space="preserve"> призовые места </w:t>
      </w:r>
      <w:r w:rsidR="00692E88">
        <w:rPr>
          <w:rFonts w:ascii="Times New Roman" w:hAnsi="Times New Roman"/>
          <w:sz w:val="28"/>
        </w:rPr>
        <w:t>учащихся</w:t>
      </w:r>
      <w:r w:rsidR="00B202C1">
        <w:rPr>
          <w:rFonts w:ascii="Times New Roman" w:hAnsi="Times New Roman"/>
          <w:sz w:val="28"/>
        </w:rPr>
        <w:t xml:space="preserve"> </w:t>
      </w:r>
      <w:r w:rsidR="00385C54">
        <w:rPr>
          <w:rFonts w:ascii="Times New Roman" w:hAnsi="Times New Roman"/>
          <w:sz w:val="28"/>
        </w:rPr>
        <w:t>на региональном уровне</w:t>
      </w:r>
      <w:r w:rsidR="00B202C1">
        <w:rPr>
          <w:rFonts w:ascii="Times New Roman" w:hAnsi="Times New Roman"/>
          <w:sz w:val="28"/>
        </w:rPr>
        <w:t xml:space="preserve"> </w:t>
      </w:r>
      <w:r w:rsidR="00B809B3">
        <w:rPr>
          <w:rFonts w:ascii="Times New Roman" w:hAnsi="Times New Roman"/>
          <w:sz w:val="28"/>
        </w:rPr>
        <w:t>в конкурсах и олимпиадах по предмету (</w:t>
      </w:r>
      <w:r w:rsidR="00E30EEE">
        <w:rPr>
          <w:rFonts w:ascii="Times New Roman" w:hAnsi="Times New Roman"/>
          <w:sz w:val="28"/>
        </w:rPr>
        <w:t>«</w:t>
      </w:r>
      <w:r w:rsidR="00815663">
        <w:rPr>
          <w:rFonts w:ascii="Times New Roman" w:hAnsi="Times New Roman"/>
          <w:sz w:val="28"/>
        </w:rPr>
        <w:t>КиТ</w:t>
      </w:r>
      <w:r w:rsidR="00E30EEE">
        <w:rPr>
          <w:rFonts w:ascii="Times New Roman" w:hAnsi="Times New Roman"/>
          <w:sz w:val="28"/>
        </w:rPr>
        <w:t>»</w:t>
      </w:r>
      <w:r w:rsidR="00815663">
        <w:rPr>
          <w:rFonts w:ascii="Times New Roman" w:hAnsi="Times New Roman"/>
          <w:sz w:val="28"/>
        </w:rPr>
        <w:t xml:space="preserve">, </w:t>
      </w:r>
      <w:r w:rsidR="00E30EEE">
        <w:rPr>
          <w:rFonts w:ascii="Times New Roman" w:hAnsi="Times New Roman"/>
          <w:sz w:val="28"/>
        </w:rPr>
        <w:t>«</w:t>
      </w:r>
      <w:r w:rsidR="00815663">
        <w:rPr>
          <w:rFonts w:ascii="Times New Roman" w:hAnsi="Times New Roman"/>
          <w:sz w:val="28"/>
        </w:rPr>
        <w:t>ИнфознайкА</w:t>
      </w:r>
      <w:r w:rsidR="00E30EEE">
        <w:rPr>
          <w:rFonts w:ascii="Times New Roman" w:hAnsi="Times New Roman"/>
          <w:sz w:val="28"/>
        </w:rPr>
        <w:t>»</w:t>
      </w:r>
      <w:r w:rsidR="00815663">
        <w:rPr>
          <w:rFonts w:ascii="Times New Roman" w:hAnsi="Times New Roman"/>
          <w:sz w:val="28"/>
        </w:rPr>
        <w:t xml:space="preserve">, </w:t>
      </w:r>
      <w:r w:rsidR="00E30EEE">
        <w:rPr>
          <w:rFonts w:ascii="Times New Roman" w:hAnsi="Times New Roman"/>
          <w:sz w:val="28"/>
        </w:rPr>
        <w:t>«</w:t>
      </w:r>
      <w:r w:rsidR="00815663">
        <w:rPr>
          <w:rFonts w:ascii="Times New Roman" w:hAnsi="Times New Roman"/>
          <w:sz w:val="28"/>
        </w:rPr>
        <w:t>Олимпис</w:t>
      </w:r>
      <w:r w:rsidR="00E30EEE">
        <w:rPr>
          <w:rFonts w:ascii="Times New Roman" w:hAnsi="Times New Roman"/>
          <w:sz w:val="28"/>
        </w:rPr>
        <w:t>»</w:t>
      </w:r>
      <w:r w:rsidR="00815663">
        <w:rPr>
          <w:rFonts w:ascii="Times New Roman" w:hAnsi="Times New Roman"/>
          <w:sz w:val="28"/>
        </w:rPr>
        <w:t xml:space="preserve">, </w:t>
      </w:r>
      <w:r w:rsidR="00E30EEE">
        <w:rPr>
          <w:rFonts w:ascii="Times New Roman" w:hAnsi="Times New Roman"/>
          <w:sz w:val="28"/>
        </w:rPr>
        <w:t>«</w:t>
      </w:r>
      <w:r w:rsidR="00815663">
        <w:rPr>
          <w:rFonts w:ascii="Times New Roman" w:hAnsi="Times New Roman"/>
          <w:sz w:val="28"/>
        </w:rPr>
        <w:t>Мега-Т</w:t>
      </w:r>
      <w:r w:rsidR="00B809B3">
        <w:rPr>
          <w:rFonts w:ascii="Times New Roman" w:hAnsi="Times New Roman"/>
          <w:sz w:val="28"/>
        </w:rPr>
        <w:t>алант</w:t>
      </w:r>
      <w:r w:rsidR="00E30EEE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 др.</w:t>
      </w:r>
      <w:r w:rsidR="00B809B3">
        <w:rPr>
          <w:rFonts w:ascii="Times New Roman" w:hAnsi="Times New Roman"/>
          <w:sz w:val="28"/>
        </w:rPr>
        <w:t xml:space="preserve">).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86"/>
        <w:gridCol w:w="2423"/>
        <w:gridCol w:w="2424"/>
        <w:gridCol w:w="2184"/>
      </w:tblGrid>
      <w:tr w:rsidR="002E7BE5" w:rsidRPr="002E7BE5" w14:paraId="79AFF148" w14:textId="77777777" w:rsidTr="00AF376B">
        <w:tc>
          <w:tcPr>
            <w:tcW w:w="1965" w:type="dxa"/>
            <w:shd w:val="clear" w:color="auto" w:fill="E7E6E6" w:themeFill="background2"/>
          </w:tcPr>
          <w:p w14:paraId="37932D03" w14:textId="77777777" w:rsidR="002E7BE5" w:rsidRPr="002E7BE5" w:rsidRDefault="002E7BE5" w:rsidP="002E7BE5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Конкурс</w:t>
            </w:r>
          </w:p>
        </w:tc>
        <w:tc>
          <w:tcPr>
            <w:tcW w:w="2558" w:type="dxa"/>
            <w:shd w:val="clear" w:color="auto" w:fill="E7E6E6" w:themeFill="background2"/>
          </w:tcPr>
          <w:p w14:paraId="24329140" w14:textId="77777777" w:rsidR="002E7BE5" w:rsidRPr="002E7BE5" w:rsidRDefault="002E7BE5" w:rsidP="002E7BE5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bookmarkStart w:id="7" w:name="_Hlk66177722"/>
            <w:r w:rsidRPr="002E7BE5">
              <w:rPr>
                <w:rFonts w:ascii="Times New Roman" w:hAnsi="Times New Roman"/>
                <w:b/>
                <w:bCs/>
                <w:sz w:val="28"/>
              </w:rPr>
              <w:t>2018-19</w:t>
            </w:r>
          </w:p>
        </w:tc>
        <w:tc>
          <w:tcPr>
            <w:tcW w:w="2559" w:type="dxa"/>
            <w:shd w:val="clear" w:color="auto" w:fill="E7E6E6" w:themeFill="background2"/>
          </w:tcPr>
          <w:p w14:paraId="42FB10D4" w14:textId="77777777" w:rsidR="002E7BE5" w:rsidRPr="002E7BE5" w:rsidRDefault="002E7BE5" w:rsidP="002E7BE5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2E7BE5">
              <w:rPr>
                <w:rFonts w:ascii="Times New Roman" w:hAnsi="Times New Roman"/>
                <w:b/>
                <w:bCs/>
                <w:sz w:val="28"/>
              </w:rPr>
              <w:t>2019-20</w:t>
            </w:r>
          </w:p>
        </w:tc>
        <w:tc>
          <w:tcPr>
            <w:tcW w:w="2261" w:type="dxa"/>
            <w:shd w:val="clear" w:color="auto" w:fill="E7E6E6" w:themeFill="background2"/>
          </w:tcPr>
          <w:p w14:paraId="34C160EB" w14:textId="77777777" w:rsidR="002E7BE5" w:rsidRPr="002E7BE5" w:rsidRDefault="002E7BE5" w:rsidP="002E7BE5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2E7BE5">
              <w:rPr>
                <w:rFonts w:ascii="Times New Roman" w:hAnsi="Times New Roman"/>
                <w:b/>
                <w:bCs/>
                <w:sz w:val="28"/>
              </w:rPr>
              <w:t>2020-21</w:t>
            </w:r>
          </w:p>
        </w:tc>
      </w:tr>
      <w:tr w:rsidR="002E7BE5" w14:paraId="1D0EE900" w14:textId="77777777" w:rsidTr="00AF376B">
        <w:tc>
          <w:tcPr>
            <w:tcW w:w="1965" w:type="dxa"/>
          </w:tcPr>
          <w:p w14:paraId="6DC85628" w14:textId="77777777" w:rsidR="002E7BE5" w:rsidRPr="00AF376B" w:rsidRDefault="002E7BE5" w:rsidP="002E7BE5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AF376B">
              <w:rPr>
                <w:rFonts w:ascii="Times New Roman" w:hAnsi="Times New Roman"/>
                <w:b/>
                <w:bCs/>
                <w:sz w:val="28"/>
              </w:rPr>
              <w:t>«КиТ»</w:t>
            </w:r>
          </w:p>
        </w:tc>
        <w:tc>
          <w:tcPr>
            <w:tcW w:w="2558" w:type="dxa"/>
          </w:tcPr>
          <w:p w14:paraId="399E383D" w14:textId="77777777" w:rsidR="002E7BE5" w:rsidRDefault="002E7BE5" w:rsidP="002E7BE5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два четвертых места в районе, в регионе 24-31 места</w:t>
            </w:r>
          </w:p>
        </w:tc>
        <w:tc>
          <w:tcPr>
            <w:tcW w:w="2559" w:type="dxa"/>
          </w:tcPr>
          <w:p w14:paraId="05E051CF" w14:textId="77777777" w:rsidR="002E7BE5" w:rsidRDefault="002E7BE5" w:rsidP="002E7BE5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и 8 место по региону</w:t>
            </w:r>
          </w:p>
        </w:tc>
        <w:tc>
          <w:tcPr>
            <w:tcW w:w="2261" w:type="dxa"/>
          </w:tcPr>
          <w:p w14:paraId="09AF16EB" w14:textId="77777777" w:rsidR="002E7BE5" w:rsidRDefault="002E7BE5" w:rsidP="002E7BE5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место в регионе</w:t>
            </w:r>
          </w:p>
        </w:tc>
      </w:tr>
      <w:tr w:rsidR="002E7BE5" w14:paraId="24792775" w14:textId="77777777" w:rsidTr="00AF376B">
        <w:tc>
          <w:tcPr>
            <w:tcW w:w="1965" w:type="dxa"/>
          </w:tcPr>
          <w:p w14:paraId="600D5E3E" w14:textId="77777777" w:rsidR="002E7BE5" w:rsidRPr="00AF376B" w:rsidRDefault="002E7BE5" w:rsidP="002E7BE5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AF376B">
              <w:rPr>
                <w:rFonts w:ascii="Times New Roman" w:hAnsi="Times New Roman"/>
                <w:b/>
                <w:bCs/>
                <w:sz w:val="28"/>
              </w:rPr>
              <w:t>«Инфознайка»</w:t>
            </w:r>
          </w:p>
        </w:tc>
        <w:bookmarkEnd w:id="7"/>
        <w:tc>
          <w:tcPr>
            <w:tcW w:w="2558" w:type="dxa"/>
          </w:tcPr>
          <w:p w14:paraId="7BE56808" w14:textId="77777777" w:rsidR="002E7BE5" w:rsidRDefault="002E7BE5" w:rsidP="002E7BE5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победителя федерального уровня</w:t>
            </w:r>
          </w:p>
        </w:tc>
        <w:tc>
          <w:tcPr>
            <w:tcW w:w="2559" w:type="dxa"/>
          </w:tcPr>
          <w:p w14:paraId="2AD4F03F" w14:textId="77777777" w:rsidR="002E7BE5" w:rsidRDefault="002E7BE5" w:rsidP="002E7BE5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победителя федерального уровня</w:t>
            </w:r>
          </w:p>
        </w:tc>
        <w:tc>
          <w:tcPr>
            <w:tcW w:w="2261" w:type="dxa"/>
          </w:tcPr>
          <w:p w14:paraId="461165BF" w14:textId="77777777" w:rsidR="002E7BE5" w:rsidRDefault="00424728" w:rsidP="002E7BE5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Pr="00424728">
              <w:rPr>
                <w:rFonts w:ascii="Times New Roman" w:hAnsi="Times New Roman"/>
                <w:sz w:val="28"/>
              </w:rPr>
              <w:t xml:space="preserve"> победителя федерального уровня</w:t>
            </w:r>
          </w:p>
        </w:tc>
      </w:tr>
      <w:tr w:rsidR="002E7BE5" w14:paraId="132EF92A" w14:textId="77777777" w:rsidTr="00AF376B">
        <w:tc>
          <w:tcPr>
            <w:tcW w:w="1965" w:type="dxa"/>
          </w:tcPr>
          <w:p w14:paraId="56EB6987" w14:textId="77777777" w:rsidR="002E7BE5" w:rsidRPr="00AF376B" w:rsidRDefault="002E7BE5" w:rsidP="002E7BE5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AF376B">
              <w:rPr>
                <w:rFonts w:ascii="Times New Roman" w:hAnsi="Times New Roman"/>
                <w:b/>
                <w:bCs/>
                <w:sz w:val="28"/>
              </w:rPr>
              <w:t>«Олимпис»</w:t>
            </w:r>
          </w:p>
        </w:tc>
        <w:tc>
          <w:tcPr>
            <w:tcW w:w="2558" w:type="dxa"/>
          </w:tcPr>
          <w:p w14:paraId="203C3876" w14:textId="77777777" w:rsidR="002E7BE5" w:rsidRDefault="002E7BE5" w:rsidP="002E7BE5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559" w:type="dxa"/>
          </w:tcPr>
          <w:p w14:paraId="414EC73B" w14:textId="77777777" w:rsidR="002E7BE5" w:rsidRDefault="00AF376B" w:rsidP="002E7BE5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Pr="00AF376B">
              <w:rPr>
                <w:rFonts w:ascii="Times New Roman" w:hAnsi="Times New Roman"/>
                <w:sz w:val="28"/>
              </w:rPr>
              <w:t xml:space="preserve"> победителя (Диплом I степени)</w:t>
            </w:r>
          </w:p>
        </w:tc>
        <w:tc>
          <w:tcPr>
            <w:tcW w:w="2261" w:type="dxa"/>
          </w:tcPr>
          <w:p w14:paraId="063DFD67" w14:textId="77777777" w:rsidR="002E7BE5" w:rsidRDefault="00AF376B" w:rsidP="002E7BE5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2E7BE5">
              <w:rPr>
                <w:rFonts w:ascii="Times New Roman" w:hAnsi="Times New Roman"/>
                <w:sz w:val="28"/>
              </w:rPr>
              <w:t xml:space="preserve"> победителя (Диплом </w:t>
            </w:r>
            <w:r w:rsidR="002E7BE5">
              <w:rPr>
                <w:rFonts w:ascii="Times New Roman" w:hAnsi="Times New Roman"/>
                <w:sz w:val="28"/>
                <w:lang w:val="en-US"/>
              </w:rPr>
              <w:t>I</w:t>
            </w:r>
            <w:r w:rsidR="002E7BE5">
              <w:rPr>
                <w:rFonts w:ascii="Times New Roman" w:hAnsi="Times New Roman"/>
                <w:sz w:val="28"/>
              </w:rPr>
              <w:t xml:space="preserve"> степени)</w:t>
            </w:r>
          </w:p>
        </w:tc>
      </w:tr>
      <w:tr w:rsidR="00AF376B" w14:paraId="336ECD66" w14:textId="77777777" w:rsidTr="00AF376B">
        <w:tc>
          <w:tcPr>
            <w:tcW w:w="1965" w:type="dxa"/>
          </w:tcPr>
          <w:p w14:paraId="0C198233" w14:textId="77777777" w:rsidR="00AF376B" w:rsidRPr="00AF376B" w:rsidRDefault="00AF376B" w:rsidP="00AF376B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«</w:t>
            </w:r>
            <w:r w:rsidRPr="00AF376B">
              <w:rPr>
                <w:rFonts w:ascii="Times New Roman" w:hAnsi="Times New Roman"/>
                <w:b/>
                <w:bCs/>
                <w:sz w:val="28"/>
              </w:rPr>
              <w:t>Мега-Талант</w:t>
            </w:r>
            <w:r>
              <w:rPr>
                <w:rFonts w:ascii="Times New Roman" w:hAnsi="Times New Roman"/>
                <w:b/>
                <w:bCs/>
                <w:sz w:val="28"/>
              </w:rPr>
              <w:t>»</w:t>
            </w:r>
          </w:p>
        </w:tc>
        <w:tc>
          <w:tcPr>
            <w:tcW w:w="2558" w:type="dxa"/>
          </w:tcPr>
          <w:p w14:paraId="49A48C02" w14:textId="77777777" w:rsidR="00AF376B" w:rsidRDefault="00AF376B" w:rsidP="00AF376B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победители и призеры</w:t>
            </w:r>
          </w:p>
        </w:tc>
        <w:tc>
          <w:tcPr>
            <w:tcW w:w="2559" w:type="dxa"/>
          </w:tcPr>
          <w:p w14:paraId="489C0C62" w14:textId="77777777" w:rsidR="00AF376B" w:rsidRDefault="00AF376B" w:rsidP="00AF376B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победители и призеры</w:t>
            </w:r>
          </w:p>
        </w:tc>
        <w:tc>
          <w:tcPr>
            <w:tcW w:w="2261" w:type="dxa"/>
          </w:tcPr>
          <w:p w14:paraId="2593D568" w14:textId="77777777" w:rsidR="00AF376B" w:rsidRDefault="00AF376B" w:rsidP="00AF376B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победители и призеры</w:t>
            </w:r>
          </w:p>
        </w:tc>
      </w:tr>
    </w:tbl>
    <w:p w14:paraId="3CCA9AFF" w14:textId="77777777" w:rsidR="002E7BE5" w:rsidRDefault="002E7BE5" w:rsidP="00F42C64">
      <w:pPr>
        <w:pStyle w:val="a7"/>
        <w:spacing w:line="360" w:lineRule="auto"/>
        <w:jc w:val="both"/>
        <w:rPr>
          <w:rFonts w:ascii="Times New Roman" w:hAnsi="Times New Roman"/>
          <w:sz w:val="28"/>
        </w:rPr>
      </w:pPr>
    </w:p>
    <w:p w14:paraId="43A8F36A" w14:textId="77777777" w:rsidR="00065270" w:rsidRDefault="00AF376B" w:rsidP="00F42C64">
      <w:pPr>
        <w:pStyle w:val="a7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 w:rsidR="00B809B3">
        <w:rPr>
          <w:rFonts w:ascii="Times New Roman" w:hAnsi="Times New Roman"/>
          <w:sz w:val="28"/>
        </w:rPr>
        <w:t>Выбор информатики в качестве предмета ОГЭ за последние 2 учебных года</w:t>
      </w:r>
      <w:r>
        <w:rPr>
          <w:rFonts w:ascii="Times New Roman" w:hAnsi="Times New Roman"/>
          <w:sz w:val="28"/>
        </w:rPr>
        <w:t xml:space="preserve"> (2020-2021)</w:t>
      </w:r>
      <w:r w:rsidR="00B809B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 связи с пандемией коронавируса экзамены были отменены.</w:t>
      </w:r>
      <w:r w:rsidR="00B809B3">
        <w:rPr>
          <w:rFonts w:ascii="Times New Roman" w:hAnsi="Times New Roman"/>
          <w:sz w:val="28"/>
        </w:rPr>
        <w:t xml:space="preserve"> А также выполнение по предмету</w:t>
      </w:r>
      <w:r w:rsidR="00385C54">
        <w:rPr>
          <w:rFonts w:ascii="Times New Roman" w:hAnsi="Times New Roman"/>
          <w:sz w:val="28"/>
        </w:rPr>
        <w:t xml:space="preserve"> «Информатика»</w:t>
      </w:r>
      <w:r w:rsidR="00B809B3">
        <w:rPr>
          <w:rFonts w:ascii="Times New Roman" w:hAnsi="Times New Roman"/>
          <w:sz w:val="28"/>
        </w:rPr>
        <w:t xml:space="preserve"> индивидуального итогового проекта </w:t>
      </w:r>
      <w:r w:rsidR="00692E88">
        <w:rPr>
          <w:rFonts w:ascii="Times New Roman" w:hAnsi="Times New Roman"/>
          <w:sz w:val="28"/>
        </w:rPr>
        <w:t xml:space="preserve">75% учащихся </w:t>
      </w:r>
      <w:r w:rsidR="00B809B3">
        <w:rPr>
          <w:rFonts w:ascii="Times New Roman" w:hAnsi="Times New Roman"/>
          <w:sz w:val="28"/>
        </w:rPr>
        <w:t>в 2019</w:t>
      </w:r>
      <w:r w:rsidR="00692E88">
        <w:rPr>
          <w:rFonts w:ascii="Times New Roman" w:hAnsi="Times New Roman"/>
          <w:sz w:val="28"/>
        </w:rPr>
        <w:t>-20 учебном году</w:t>
      </w:r>
      <w:r w:rsidR="00B809B3">
        <w:rPr>
          <w:rFonts w:ascii="Times New Roman" w:hAnsi="Times New Roman"/>
          <w:sz w:val="28"/>
        </w:rPr>
        <w:t>.</w:t>
      </w:r>
    </w:p>
    <w:p w14:paraId="438F0DFD" w14:textId="153F18F3" w:rsidR="003A38D0" w:rsidRDefault="001A0954" w:rsidP="00F42C64">
      <w:pPr>
        <w:pStyle w:val="a7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С разработкой </w:t>
      </w:r>
      <w:r w:rsidR="003A38D0">
        <w:rPr>
          <w:rFonts w:ascii="Times New Roman" w:hAnsi="Times New Roman"/>
          <w:sz w:val="28"/>
        </w:rPr>
        <w:t>данных</w:t>
      </w:r>
      <w:r>
        <w:rPr>
          <w:rFonts w:ascii="Times New Roman" w:hAnsi="Times New Roman"/>
          <w:sz w:val="28"/>
        </w:rPr>
        <w:t xml:space="preserve"> уроков (технологическ</w:t>
      </w:r>
      <w:r w:rsidR="003A38D0"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 xml:space="preserve"> карт</w:t>
      </w:r>
      <w:r w:rsidR="003A38D0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) </w:t>
      </w:r>
      <w:r w:rsidR="004A7997">
        <w:rPr>
          <w:rFonts w:ascii="Times New Roman" w:hAnsi="Times New Roman"/>
          <w:sz w:val="28"/>
        </w:rPr>
        <w:t>я прин</w:t>
      </w:r>
      <w:r w:rsidR="00122995">
        <w:rPr>
          <w:rFonts w:ascii="Times New Roman" w:hAnsi="Times New Roman"/>
          <w:sz w:val="28"/>
        </w:rPr>
        <w:t>имал</w:t>
      </w:r>
      <w:r w:rsidR="004A7997">
        <w:rPr>
          <w:rFonts w:ascii="Times New Roman" w:hAnsi="Times New Roman"/>
          <w:sz w:val="28"/>
        </w:rPr>
        <w:t xml:space="preserve"> участие в</w:t>
      </w:r>
      <w:r w:rsidR="00C40E64">
        <w:rPr>
          <w:rFonts w:ascii="Times New Roman" w:hAnsi="Times New Roman"/>
          <w:sz w:val="28"/>
        </w:rPr>
        <w:t xml:space="preserve"> различных</w:t>
      </w:r>
      <w:r w:rsidR="00B202C1">
        <w:rPr>
          <w:rFonts w:ascii="Times New Roman" w:hAnsi="Times New Roman"/>
          <w:sz w:val="28"/>
        </w:rPr>
        <w:t xml:space="preserve"> </w:t>
      </w:r>
      <w:r w:rsidR="003A38D0">
        <w:rPr>
          <w:rFonts w:ascii="Times New Roman" w:hAnsi="Times New Roman"/>
          <w:sz w:val="28"/>
        </w:rPr>
        <w:t>к</w:t>
      </w:r>
      <w:r w:rsidR="004A7997">
        <w:rPr>
          <w:rFonts w:ascii="Times New Roman" w:hAnsi="Times New Roman"/>
          <w:sz w:val="28"/>
        </w:rPr>
        <w:t xml:space="preserve">онкурсах педагогического мастерства: </w:t>
      </w:r>
    </w:p>
    <w:p w14:paraId="62186CA3" w14:textId="77777777" w:rsidR="003A38D0" w:rsidRDefault="00B66FB8" w:rsidP="003A38D0">
      <w:pPr>
        <w:pStyle w:val="a7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4A7997" w:rsidRPr="004A7997">
        <w:rPr>
          <w:rFonts w:ascii="Times New Roman" w:hAnsi="Times New Roman"/>
          <w:sz w:val="28"/>
        </w:rPr>
        <w:t>Современный урок</w:t>
      </w:r>
      <w:r w:rsidR="004A7997">
        <w:rPr>
          <w:rFonts w:ascii="Times New Roman" w:hAnsi="Times New Roman"/>
          <w:sz w:val="28"/>
        </w:rPr>
        <w:t>:</w:t>
      </w:r>
      <w:r w:rsidR="004A7997" w:rsidRPr="004A7997">
        <w:rPr>
          <w:rFonts w:ascii="Times New Roman" w:hAnsi="Times New Roman"/>
          <w:sz w:val="28"/>
        </w:rPr>
        <w:t xml:space="preserve"> мотивация к учебной деятельности</w:t>
      </w:r>
      <w:r w:rsidR="00C40E64">
        <w:rPr>
          <w:rFonts w:ascii="Times New Roman" w:hAnsi="Times New Roman"/>
          <w:sz w:val="28"/>
        </w:rPr>
        <w:t xml:space="preserve"> 2019</w:t>
      </w:r>
      <w:r>
        <w:rPr>
          <w:rFonts w:ascii="Times New Roman" w:hAnsi="Times New Roman"/>
          <w:sz w:val="28"/>
        </w:rPr>
        <w:t>»</w:t>
      </w:r>
      <w:r w:rsidR="004A7997">
        <w:rPr>
          <w:rFonts w:ascii="Times New Roman" w:hAnsi="Times New Roman"/>
          <w:sz w:val="28"/>
        </w:rPr>
        <w:t xml:space="preserve"> (ГАОУ ДПО ВИРО имени Л.И. Новиковой) – работа отмечена сертификатом</w:t>
      </w:r>
      <w:r w:rsidR="003A38D0">
        <w:rPr>
          <w:rFonts w:ascii="Times New Roman" w:hAnsi="Times New Roman"/>
          <w:sz w:val="28"/>
        </w:rPr>
        <w:t xml:space="preserve">.  </w:t>
      </w:r>
    </w:p>
    <w:p w14:paraId="5E0C9F3A" w14:textId="77777777" w:rsidR="001A0954" w:rsidRDefault="004A7997" w:rsidP="003A38D0">
      <w:pPr>
        <w:pStyle w:val="a7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Всероссийск</w:t>
      </w:r>
      <w:r w:rsidR="00C40E64"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педагогическ</w:t>
      </w:r>
      <w:r w:rsidR="00C40E64"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конкурс «Педагогические секреты»</w:t>
      </w:r>
      <w:r w:rsidR="003A38D0">
        <w:rPr>
          <w:rFonts w:ascii="Times New Roman" w:hAnsi="Times New Roman"/>
          <w:sz w:val="28"/>
        </w:rPr>
        <w:t xml:space="preserve"> 2019, 2021</w:t>
      </w:r>
      <w:r>
        <w:rPr>
          <w:rFonts w:ascii="Times New Roman" w:hAnsi="Times New Roman"/>
          <w:sz w:val="28"/>
        </w:rPr>
        <w:t xml:space="preserve"> (ИГ «Основа» издатель Всероссийских практических журналов для учителей предметников) – работ</w:t>
      </w:r>
      <w:r w:rsidR="003A38D0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отмечен</w:t>
      </w:r>
      <w:r w:rsidR="003A38D0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диплом</w:t>
      </w:r>
      <w:r w:rsidR="003A38D0">
        <w:rPr>
          <w:rFonts w:ascii="Times New Roman" w:hAnsi="Times New Roman"/>
          <w:sz w:val="28"/>
        </w:rPr>
        <w:t>ами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lastRenderedPageBreak/>
        <w:t>а также опубликован</w:t>
      </w:r>
      <w:r w:rsidR="003A38D0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в</w:t>
      </w:r>
      <w:r w:rsidR="000E704C">
        <w:rPr>
          <w:rFonts w:ascii="Times New Roman" w:hAnsi="Times New Roman"/>
          <w:sz w:val="28"/>
        </w:rPr>
        <w:t>о Всероссийском педагогическом журнале «Современный урок» (СМИ ЭЛ №</w:t>
      </w:r>
      <w:r w:rsidR="00C40E64">
        <w:rPr>
          <w:rFonts w:ascii="Times New Roman" w:hAnsi="Times New Roman"/>
          <w:sz w:val="28"/>
        </w:rPr>
        <w:t xml:space="preserve"> ФС77 - 65249</w:t>
      </w:r>
      <w:r w:rsidR="000E704C">
        <w:rPr>
          <w:rFonts w:ascii="Times New Roman" w:hAnsi="Times New Roman"/>
          <w:sz w:val="28"/>
        </w:rPr>
        <w:t xml:space="preserve"> от </w:t>
      </w:r>
      <w:r w:rsidR="00C40E64">
        <w:rPr>
          <w:rFonts w:ascii="Times New Roman" w:hAnsi="Times New Roman"/>
          <w:sz w:val="28"/>
        </w:rPr>
        <w:t>01</w:t>
      </w:r>
      <w:r w:rsidR="000E704C">
        <w:rPr>
          <w:rFonts w:ascii="Times New Roman" w:hAnsi="Times New Roman"/>
          <w:sz w:val="28"/>
        </w:rPr>
        <w:t>.</w:t>
      </w:r>
      <w:r w:rsidR="00C40E64">
        <w:rPr>
          <w:rFonts w:ascii="Times New Roman" w:hAnsi="Times New Roman"/>
          <w:sz w:val="28"/>
        </w:rPr>
        <w:t>04</w:t>
      </w:r>
      <w:r w:rsidR="000E704C">
        <w:rPr>
          <w:rFonts w:ascii="Times New Roman" w:hAnsi="Times New Roman"/>
          <w:sz w:val="28"/>
        </w:rPr>
        <w:t>.201</w:t>
      </w:r>
      <w:r w:rsidR="00C40E64">
        <w:rPr>
          <w:rFonts w:ascii="Times New Roman" w:hAnsi="Times New Roman"/>
          <w:sz w:val="28"/>
        </w:rPr>
        <w:t>6</w:t>
      </w:r>
      <w:r w:rsidR="000E704C">
        <w:rPr>
          <w:rFonts w:ascii="Times New Roman" w:hAnsi="Times New Roman"/>
          <w:sz w:val="28"/>
        </w:rPr>
        <w:t>)</w:t>
      </w:r>
      <w:r w:rsidR="00971A31">
        <w:rPr>
          <w:rFonts w:ascii="Times New Roman" w:hAnsi="Times New Roman"/>
          <w:sz w:val="28"/>
        </w:rPr>
        <w:t>.</w:t>
      </w:r>
    </w:p>
    <w:p w14:paraId="25455122" w14:textId="28E28049" w:rsidR="00D2525D" w:rsidRPr="00971A31" w:rsidRDefault="00D2525D" w:rsidP="00971A31">
      <w:pPr>
        <w:pStyle w:val="a7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</w:rPr>
      </w:pPr>
      <w:r w:rsidRPr="00D2525D">
        <w:rPr>
          <w:rFonts w:ascii="Times New Roman" w:hAnsi="Times New Roman"/>
          <w:sz w:val="28"/>
        </w:rPr>
        <w:t xml:space="preserve">Всероссийский конкурс профессионального мастерства «Мой лучший урок по ФГОС», 2021. Номинация «Разработка технологической карты урока» (Научно-методический журнал «Управление качеством образования: теория и практика эффективного управления», издательство Эффектико-пресс) – работа отмечена дипломом </w:t>
      </w:r>
      <w:r w:rsidRPr="00D2525D">
        <w:rPr>
          <w:rFonts w:ascii="Times New Roman" w:hAnsi="Times New Roman"/>
          <w:sz w:val="28"/>
          <w:lang w:val="en-US"/>
        </w:rPr>
        <w:t>II</w:t>
      </w:r>
      <w:r w:rsidRPr="00D2525D">
        <w:rPr>
          <w:rFonts w:ascii="Times New Roman" w:hAnsi="Times New Roman"/>
          <w:sz w:val="28"/>
        </w:rPr>
        <w:t xml:space="preserve"> степени и опубликована в сетевом издании «Образование: эффективность, качество,</w:t>
      </w:r>
      <w:r w:rsidR="00B202C1">
        <w:rPr>
          <w:rFonts w:ascii="Times New Roman" w:hAnsi="Times New Roman"/>
          <w:sz w:val="28"/>
        </w:rPr>
        <w:t xml:space="preserve"> </w:t>
      </w:r>
      <w:r w:rsidRPr="00D2525D">
        <w:rPr>
          <w:rFonts w:ascii="Times New Roman" w:hAnsi="Times New Roman"/>
          <w:sz w:val="28"/>
        </w:rPr>
        <w:t>инновации»</w:t>
      </w:r>
      <w:r w:rsidR="00507AE1">
        <w:rPr>
          <w:rFonts w:ascii="Times New Roman" w:hAnsi="Times New Roman"/>
          <w:sz w:val="28"/>
        </w:rPr>
        <w:t xml:space="preserve"> </w:t>
      </w:r>
      <w:r w:rsidRPr="00971A31">
        <w:rPr>
          <w:rFonts w:ascii="Times New Roman" w:hAnsi="Times New Roman"/>
          <w:sz w:val="28"/>
        </w:rPr>
        <w:t>(ЭЛ № ФС 77 - 60406 от 29.12.2014 г.)</w:t>
      </w:r>
    </w:p>
    <w:p w14:paraId="6F464FC1" w14:textId="77777777" w:rsidR="008C10A8" w:rsidRPr="001052EF" w:rsidRDefault="008C10A8" w:rsidP="001052EF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8" w:name="_Toc80776449"/>
      <w:r w:rsidRPr="001052EF">
        <w:rPr>
          <w:rFonts w:ascii="Times New Roman" w:hAnsi="Times New Roman" w:cs="Times New Roman"/>
          <w:color w:val="auto"/>
        </w:rPr>
        <w:t>Адресная направленность</w:t>
      </w:r>
      <w:bookmarkEnd w:id="8"/>
    </w:p>
    <w:p w14:paraId="776E871C" w14:textId="033B1F8C" w:rsidR="002C7B0B" w:rsidRDefault="002C7B0B" w:rsidP="002C7B0B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Данная работа</w:t>
      </w:r>
      <w:r w:rsidR="00020C55" w:rsidRPr="00020C55">
        <w:rPr>
          <w:rFonts w:ascii="Times New Roman" w:hAnsi="Times New Roman"/>
          <w:sz w:val="28"/>
        </w:rPr>
        <w:t xml:space="preserve"> может быть использован</w:t>
      </w:r>
      <w:r>
        <w:rPr>
          <w:rFonts w:ascii="Times New Roman" w:hAnsi="Times New Roman"/>
          <w:sz w:val="28"/>
        </w:rPr>
        <w:t>а</w:t>
      </w:r>
      <w:r w:rsidR="00B202C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учителями информатики7-9 классов </w:t>
      </w:r>
      <w:r w:rsidR="00020C55" w:rsidRPr="00020C55">
        <w:rPr>
          <w:rFonts w:ascii="Times New Roman" w:hAnsi="Times New Roman"/>
          <w:sz w:val="28"/>
        </w:rPr>
        <w:t>любого общеобразовательного учреждения</w:t>
      </w:r>
      <w:r w:rsidR="00815663">
        <w:rPr>
          <w:rFonts w:ascii="Times New Roman" w:hAnsi="Times New Roman"/>
          <w:sz w:val="28"/>
        </w:rPr>
        <w:t xml:space="preserve">, </w:t>
      </w:r>
      <w:r w:rsidR="00815663" w:rsidRPr="00815663">
        <w:rPr>
          <w:rFonts w:ascii="Times New Roman" w:hAnsi="Times New Roman"/>
          <w:sz w:val="28"/>
        </w:rPr>
        <w:t xml:space="preserve">которые работают </w:t>
      </w:r>
      <w:r w:rsidR="00E30EEE" w:rsidRPr="00815663">
        <w:rPr>
          <w:rFonts w:ascii="Times New Roman" w:hAnsi="Times New Roman"/>
          <w:sz w:val="28"/>
        </w:rPr>
        <w:t>над проблемой</w:t>
      </w:r>
      <w:r w:rsidR="00815663" w:rsidRPr="00815663">
        <w:rPr>
          <w:rFonts w:ascii="Times New Roman" w:hAnsi="Times New Roman"/>
          <w:sz w:val="28"/>
        </w:rPr>
        <w:t xml:space="preserve"> повышения мотивации детей к обучению</w:t>
      </w:r>
      <w:r w:rsidR="00815663">
        <w:rPr>
          <w:rFonts w:ascii="Times New Roman" w:hAnsi="Times New Roman"/>
          <w:sz w:val="28"/>
        </w:rPr>
        <w:t>.</w:t>
      </w:r>
    </w:p>
    <w:p w14:paraId="664241DE" w14:textId="77777777" w:rsidR="008C10A8" w:rsidRPr="001052EF" w:rsidRDefault="008C10A8" w:rsidP="001052EF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9" w:name="_Toc80776450"/>
      <w:r w:rsidRPr="001052EF">
        <w:rPr>
          <w:rFonts w:ascii="Times New Roman" w:hAnsi="Times New Roman" w:cs="Times New Roman"/>
          <w:color w:val="auto"/>
        </w:rPr>
        <w:t>Список литературы</w:t>
      </w:r>
      <w:bookmarkEnd w:id="9"/>
    </w:p>
    <w:p w14:paraId="16E5D5DD" w14:textId="77777777" w:rsidR="009C56E8" w:rsidRPr="00415650" w:rsidRDefault="009C56E8" w:rsidP="00415650">
      <w:pPr>
        <w:pStyle w:val="a7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</w:rPr>
      </w:pPr>
      <w:r w:rsidRPr="00415650">
        <w:rPr>
          <w:rFonts w:ascii="Times New Roman" w:hAnsi="Times New Roman"/>
          <w:sz w:val="28"/>
        </w:rPr>
        <w:t>Заир-Бек С.И., Муштавинская И.В. Развитие критического мышления на уроке: пособие для учителей общеобразовательных учреждений , 2-е изд., дораб. – М.: Просвещение, 2011.- 223с.: ил. (Работаем по новым стандартам).</w:t>
      </w:r>
    </w:p>
    <w:p w14:paraId="0A4A4E90" w14:textId="77777777" w:rsidR="00AD341D" w:rsidRPr="00415650" w:rsidRDefault="0018400B" w:rsidP="00415650">
      <w:pPr>
        <w:pStyle w:val="a7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</w:rPr>
      </w:pPr>
      <w:r w:rsidRPr="00415650">
        <w:rPr>
          <w:rFonts w:ascii="Times New Roman" w:hAnsi="Times New Roman"/>
          <w:sz w:val="28"/>
        </w:rPr>
        <w:t>Муштавинская И.В.Технология развития критического мышления на уроке и в системе подготовки учителя, серия «Уроки для педагогов». –</w:t>
      </w:r>
      <w:r w:rsidR="00B41811" w:rsidRPr="00415650">
        <w:rPr>
          <w:rFonts w:ascii="Times New Roman" w:hAnsi="Times New Roman"/>
          <w:sz w:val="28"/>
        </w:rPr>
        <w:t xml:space="preserve"> СПб.: </w:t>
      </w:r>
      <w:r w:rsidRPr="00415650">
        <w:rPr>
          <w:rFonts w:ascii="Times New Roman" w:hAnsi="Times New Roman"/>
          <w:sz w:val="28"/>
        </w:rPr>
        <w:t>Каро, 2009</w:t>
      </w:r>
    </w:p>
    <w:p w14:paraId="5FB4A488" w14:textId="77777777" w:rsidR="000A410C" w:rsidRDefault="000A410C" w:rsidP="00415650">
      <w:pPr>
        <w:pStyle w:val="a7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Копылова И.В. </w:t>
      </w:r>
      <w:r w:rsidRPr="000A410C">
        <w:rPr>
          <w:rFonts w:ascii="Times New Roman" w:hAnsi="Times New Roman"/>
          <w:sz w:val="28"/>
        </w:rPr>
        <w:t>Использование образовательных технологий на уроке информатики</w:t>
      </w:r>
      <w:r>
        <w:rPr>
          <w:rFonts w:ascii="Times New Roman" w:hAnsi="Times New Roman"/>
          <w:sz w:val="28"/>
        </w:rPr>
        <w:t>. /Открытый урок. Первое сентября, 2008 (</w:t>
      </w:r>
      <w:r w:rsidRPr="000A410C">
        <w:rPr>
          <w:rFonts w:ascii="Times New Roman" w:hAnsi="Times New Roman"/>
          <w:sz w:val="28"/>
        </w:rPr>
        <w:t>https://urok.1sept.ru/articles/507660</w:t>
      </w:r>
      <w:r>
        <w:rPr>
          <w:rFonts w:ascii="Times New Roman" w:hAnsi="Times New Roman"/>
          <w:sz w:val="28"/>
        </w:rPr>
        <w:t>)</w:t>
      </w:r>
    </w:p>
    <w:p w14:paraId="3018D46B" w14:textId="77777777" w:rsidR="00464B4A" w:rsidRPr="00415650" w:rsidRDefault="00464B4A" w:rsidP="00415650">
      <w:pPr>
        <w:pStyle w:val="a7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</w:rPr>
      </w:pPr>
      <w:r w:rsidRPr="00415650">
        <w:rPr>
          <w:rFonts w:ascii="Times New Roman" w:hAnsi="Times New Roman"/>
          <w:sz w:val="28"/>
        </w:rPr>
        <w:t xml:space="preserve">Критическое мышление: технология развития: Пособие для учителя / И. О. Загашев, С. И. Заир-Бек. – СПб: Альянс «Дельта», 2003. </w:t>
      </w:r>
    </w:p>
    <w:p w14:paraId="4399CCA3" w14:textId="77777777" w:rsidR="008C10A8" w:rsidRPr="000A410C" w:rsidRDefault="00464B4A" w:rsidP="003D471E">
      <w:pPr>
        <w:pStyle w:val="a7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</w:rPr>
      </w:pPr>
      <w:r w:rsidRPr="00415650">
        <w:rPr>
          <w:rStyle w:val="af3"/>
          <w:rFonts w:ascii="Times New Roman" w:hAnsi="Times New Roman"/>
          <w:i w:val="0"/>
          <w:iCs w:val="0"/>
          <w:sz w:val="28"/>
          <w:szCs w:val="28"/>
        </w:rPr>
        <w:lastRenderedPageBreak/>
        <w:t>Бутенко А.В., Ходос Е.А.</w:t>
      </w:r>
      <w:r w:rsidRPr="00415650">
        <w:rPr>
          <w:rFonts w:ascii="Times New Roman" w:hAnsi="Times New Roman"/>
          <w:sz w:val="28"/>
        </w:rPr>
        <w:t xml:space="preserve">Критическое мышление: метод, теория, практика. – Красноярск: 2001. – 102 с. </w:t>
      </w:r>
    </w:p>
    <w:p w14:paraId="7E4C52CA" w14:textId="77777777" w:rsidR="000A410C" w:rsidRPr="00415650" w:rsidRDefault="000A410C" w:rsidP="000A410C">
      <w:pPr>
        <w:pStyle w:val="a7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</w:rPr>
      </w:pPr>
      <w:r w:rsidRPr="00415650">
        <w:rPr>
          <w:rFonts w:ascii="Times New Roman" w:hAnsi="Times New Roman"/>
          <w:sz w:val="28"/>
        </w:rPr>
        <w:t>Якиманская И.С. Технология личностно-ориентированного обучения в современной школе. М: Сентябрь, 2000.</w:t>
      </w:r>
    </w:p>
    <w:p w14:paraId="51111DD2" w14:textId="77777777" w:rsidR="000A410C" w:rsidRPr="00415650" w:rsidRDefault="000A410C" w:rsidP="00137569">
      <w:pPr>
        <w:sectPr w:rsidR="000A410C" w:rsidRPr="00415650" w:rsidSect="00DE276A">
          <w:pgSz w:w="11906" w:h="16838" w:code="9"/>
          <w:pgMar w:top="1134" w:right="1361" w:bottom="1276" w:left="1418" w:header="709" w:footer="709" w:gutter="0"/>
          <w:cols w:space="708"/>
          <w:docGrid w:linePitch="360"/>
        </w:sectPr>
      </w:pPr>
    </w:p>
    <w:p w14:paraId="18B1E6AB" w14:textId="77777777" w:rsidR="002C37CB" w:rsidRPr="001052EF" w:rsidRDefault="001052EF" w:rsidP="001052EF">
      <w:pPr>
        <w:pStyle w:val="1"/>
        <w:spacing w:line="360" w:lineRule="auto"/>
        <w:jc w:val="right"/>
        <w:rPr>
          <w:rFonts w:ascii="Times New Roman" w:hAnsi="Times New Roman" w:cs="Times New Roman"/>
          <w:color w:val="auto"/>
        </w:rPr>
      </w:pPr>
      <w:bookmarkStart w:id="10" w:name="_Toc80776451"/>
      <w:r w:rsidRPr="001052EF">
        <w:rPr>
          <w:rFonts w:ascii="Times New Roman" w:hAnsi="Times New Roman" w:cs="Times New Roman"/>
          <w:color w:val="auto"/>
        </w:rPr>
        <w:lastRenderedPageBreak/>
        <w:t>Приложения</w:t>
      </w:r>
      <w:bookmarkEnd w:id="10"/>
    </w:p>
    <w:p w14:paraId="7BEAFEBE" w14:textId="77777777" w:rsidR="00146C70" w:rsidRPr="00146C70" w:rsidRDefault="00146C70" w:rsidP="002C37CB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46C70">
        <w:rPr>
          <w:rFonts w:ascii="Times New Roman" w:hAnsi="Times New Roman"/>
          <w:b/>
          <w:sz w:val="28"/>
          <w:szCs w:val="28"/>
        </w:rPr>
        <w:t>Технологическая карта урока «ПЕРЕДАЧА ИНФОРМАЦИИ. ЛОКАЛЬНЫЕ КОМПЬЮТЕРНЫЕ СЕТИ»</w:t>
      </w:r>
    </w:p>
    <w:p w14:paraId="013BA9F3" w14:textId="0E35EF77" w:rsidR="00146C70" w:rsidRPr="00146C70" w:rsidRDefault="00146C70" w:rsidP="002C37CB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46C70">
        <w:rPr>
          <w:rFonts w:ascii="Times New Roman" w:hAnsi="Times New Roman"/>
          <w:b/>
          <w:sz w:val="28"/>
          <w:szCs w:val="28"/>
        </w:rPr>
        <w:t>Тип урока:</w:t>
      </w:r>
      <w:r w:rsidR="00B202C1">
        <w:rPr>
          <w:rFonts w:ascii="Times New Roman" w:hAnsi="Times New Roman"/>
          <w:b/>
          <w:sz w:val="28"/>
          <w:szCs w:val="28"/>
        </w:rPr>
        <w:t xml:space="preserve"> </w:t>
      </w:r>
      <w:r w:rsidRPr="00146C70">
        <w:rPr>
          <w:rFonts w:ascii="Times New Roman" w:hAnsi="Times New Roman"/>
          <w:sz w:val="28"/>
          <w:szCs w:val="28"/>
        </w:rPr>
        <w:t>Урок «открытия» нового знания</w:t>
      </w:r>
    </w:p>
    <w:p w14:paraId="68F38A8B" w14:textId="77777777" w:rsidR="00146C70" w:rsidRPr="00146C70" w:rsidRDefault="00146C70" w:rsidP="002C37CB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46C70">
        <w:rPr>
          <w:rFonts w:ascii="Times New Roman" w:hAnsi="Times New Roman"/>
          <w:b/>
          <w:sz w:val="28"/>
          <w:szCs w:val="28"/>
        </w:rPr>
        <w:t xml:space="preserve">Программно-технические средства на уроке: </w:t>
      </w:r>
      <w:r w:rsidRPr="00146C70">
        <w:rPr>
          <w:rFonts w:ascii="Times New Roman" w:hAnsi="Times New Roman"/>
          <w:sz w:val="28"/>
          <w:szCs w:val="28"/>
        </w:rPr>
        <w:t>компьютеры, проектор, экран, презентация учителя.</w:t>
      </w:r>
    </w:p>
    <w:p w14:paraId="6216EA56" w14:textId="46306526" w:rsidR="00146C70" w:rsidRPr="00146C70" w:rsidRDefault="00146C70" w:rsidP="002C37CB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6C70">
        <w:rPr>
          <w:rFonts w:ascii="Times New Roman" w:hAnsi="Times New Roman"/>
          <w:b/>
          <w:sz w:val="28"/>
          <w:szCs w:val="28"/>
        </w:rPr>
        <w:t>Цель урока:</w:t>
      </w:r>
      <w:r w:rsidR="00B202C1">
        <w:rPr>
          <w:rFonts w:ascii="Times New Roman" w:hAnsi="Times New Roman"/>
          <w:b/>
          <w:sz w:val="28"/>
          <w:szCs w:val="28"/>
        </w:rPr>
        <w:t xml:space="preserve"> </w:t>
      </w:r>
      <w:r w:rsidRPr="00146C70">
        <w:rPr>
          <w:rFonts w:ascii="Times New Roman" w:hAnsi="Times New Roman"/>
          <w:sz w:val="28"/>
          <w:szCs w:val="28"/>
        </w:rPr>
        <w:t>Создание условий для формирования УУД, предметных и личностных результатов</w:t>
      </w:r>
    </w:p>
    <w:p w14:paraId="2428C381" w14:textId="77777777" w:rsidR="00B26255" w:rsidRPr="00146C70" w:rsidRDefault="00B26255" w:rsidP="002C37CB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46C70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14:paraId="4AE0F2AC" w14:textId="49A54722" w:rsidR="00B26255" w:rsidRPr="00146C70" w:rsidRDefault="00B26255" w:rsidP="002C37CB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6C70">
        <w:rPr>
          <w:rFonts w:ascii="Times New Roman" w:hAnsi="Times New Roman"/>
          <w:sz w:val="28"/>
          <w:szCs w:val="28"/>
        </w:rPr>
        <w:t xml:space="preserve">сформировать представление о процессе передачи </w:t>
      </w:r>
      <w:bookmarkStart w:id="11" w:name="_GoBack"/>
      <w:bookmarkEnd w:id="11"/>
      <w:r w:rsidRPr="00146C70">
        <w:rPr>
          <w:rFonts w:ascii="Times New Roman" w:hAnsi="Times New Roman"/>
          <w:sz w:val="28"/>
          <w:szCs w:val="28"/>
        </w:rPr>
        <w:t>информации, ввести понятия «источник», «приёмник», «информационный канал связи»; познакомить со схемой передачи информации, закрепить у обучающихся полученные знания при выполнении практических заданий.</w:t>
      </w:r>
    </w:p>
    <w:p w14:paraId="32CA7CEA" w14:textId="77777777" w:rsidR="00146C70" w:rsidRPr="00146C70" w:rsidRDefault="00146C70" w:rsidP="002C37CB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46C70">
        <w:rPr>
          <w:rFonts w:ascii="Times New Roman" w:hAnsi="Times New Roman"/>
          <w:b/>
          <w:sz w:val="28"/>
          <w:szCs w:val="28"/>
        </w:rPr>
        <w:t>Метапредметные результаты:</w:t>
      </w:r>
    </w:p>
    <w:p w14:paraId="1D26DAFA" w14:textId="3AB6FC11" w:rsidR="00146C70" w:rsidRPr="00146C70" w:rsidRDefault="00146C70" w:rsidP="002C37CB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6C70">
        <w:rPr>
          <w:rFonts w:ascii="Times New Roman" w:hAnsi="Times New Roman"/>
          <w:sz w:val="28"/>
          <w:szCs w:val="28"/>
        </w:rPr>
        <w:t>умение определять понятия, обобщать, устанавливать аналогии, устанавливать причинно-следственные связи, строить логическое рассуждение, умозаключение и делать выводы, формировать информационную культуру, развитие познавательных интересов,</w:t>
      </w:r>
      <w:r w:rsidR="00B202C1">
        <w:rPr>
          <w:rFonts w:ascii="Times New Roman" w:hAnsi="Times New Roman"/>
          <w:sz w:val="28"/>
          <w:szCs w:val="28"/>
        </w:rPr>
        <w:t xml:space="preserve"> </w:t>
      </w:r>
      <w:r w:rsidRPr="00146C70">
        <w:rPr>
          <w:rFonts w:ascii="Times New Roman" w:hAnsi="Times New Roman"/>
          <w:sz w:val="28"/>
          <w:szCs w:val="28"/>
        </w:rPr>
        <w:t>самоконтроля; смысловое чтение;</w:t>
      </w:r>
      <w:r w:rsidR="00B202C1">
        <w:rPr>
          <w:rFonts w:ascii="Times New Roman" w:hAnsi="Times New Roman"/>
          <w:sz w:val="28"/>
          <w:szCs w:val="28"/>
        </w:rPr>
        <w:t xml:space="preserve"> </w:t>
      </w:r>
      <w:r w:rsidRPr="00146C70">
        <w:rPr>
          <w:rFonts w:ascii="Times New Roman" w:hAnsi="Times New Roman"/>
          <w:sz w:val="28"/>
          <w:szCs w:val="28"/>
        </w:rPr>
        <w:t>умение оценивать правильность выполнения учебной задачи,  собственные возможности её решения;</w:t>
      </w:r>
    </w:p>
    <w:p w14:paraId="76AB649C" w14:textId="77777777" w:rsidR="00B26255" w:rsidRPr="00146C70" w:rsidRDefault="00B26255" w:rsidP="002C37CB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46C70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14:paraId="283FB2EE" w14:textId="77777777" w:rsidR="00146C70" w:rsidRPr="00146C70" w:rsidRDefault="00B26255" w:rsidP="002C37CB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6C70">
        <w:rPr>
          <w:rFonts w:ascii="Times New Roman" w:hAnsi="Times New Roman"/>
          <w:sz w:val="28"/>
          <w:szCs w:val="28"/>
        </w:rPr>
        <w:t>формирование целостного мировоззрения и эмоционально-ценностного отношение к миру и себе, формирование ценности здорового и безопасного образа жизни через понимание роли и места компьютеров в жизни современного человека;</w:t>
      </w:r>
      <w:r w:rsidR="00146C70" w:rsidRPr="00146C70">
        <w:rPr>
          <w:rFonts w:ascii="Times New Roman" w:hAnsi="Times New Roman"/>
          <w:sz w:val="28"/>
          <w:szCs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096"/>
        <w:gridCol w:w="910"/>
        <w:gridCol w:w="2225"/>
        <w:gridCol w:w="2330"/>
        <w:gridCol w:w="3000"/>
        <w:gridCol w:w="1761"/>
      </w:tblGrid>
      <w:tr w:rsidR="00A5248C" w:rsidRPr="00BA3475" w14:paraId="7DB8ABEB" w14:textId="77777777" w:rsidTr="00BA3475">
        <w:tc>
          <w:tcPr>
            <w:tcW w:w="410" w:type="pct"/>
            <w:shd w:val="clear" w:color="auto" w:fill="D9D9D9" w:themeFill="background1" w:themeFillShade="D9"/>
          </w:tcPr>
          <w:p w14:paraId="2EC00A7C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4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Технологический этап</w:t>
            </w:r>
          </w:p>
        </w:tc>
        <w:tc>
          <w:tcPr>
            <w:tcW w:w="733" w:type="pct"/>
            <w:shd w:val="clear" w:color="auto" w:fill="D9D9D9" w:themeFill="background1" w:themeFillShade="D9"/>
          </w:tcPr>
          <w:p w14:paraId="185F0F77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475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11E10899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47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82" w:type="pct"/>
            <w:shd w:val="clear" w:color="auto" w:fill="D9D9D9" w:themeFill="background1" w:themeFillShade="D9"/>
          </w:tcPr>
          <w:p w14:paraId="01138A30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475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889" w:type="pct"/>
            <w:shd w:val="clear" w:color="auto" w:fill="D9D9D9" w:themeFill="background1" w:themeFillShade="D9"/>
          </w:tcPr>
          <w:p w14:paraId="65A8F42E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475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121" w:type="pct"/>
            <w:shd w:val="clear" w:color="auto" w:fill="D9D9D9" w:themeFill="background1" w:themeFillShade="D9"/>
          </w:tcPr>
          <w:p w14:paraId="1DAC7104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475">
              <w:rPr>
                <w:rFonts w:ascii="Times New Roman" w:hAnsi="Times New Roman"/>
                <w:b/>
                <w:sz w:val="24"/>
                <w:szCs w:val="24"/>
              </w:rPr>
              <w:t>Формируемые результаты</w:t>
            </w:r>
          </w:p>
          <w:p w14:paraId="7B785F65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475">
              <w:rPr>
                <w:rFonts w:ascii="Times New Roman" w:hAnsi="Times New Roman"/>
                <w:b/>
                <w:sz w:val="24"/>
                <w:szCs w:val="24"/>
              </w:rPr>
              <w:t>(метапредметные)</w:t>
            </w:r>
          </w:p>
        </w:tc>
        <w:tc>
          <w:tcPr>
            <w:tcW w:w="520" w:type="pct"/>
            <w:shd w:val="clear" w:color="auto" w:fill="D9D9D9" w:themeFill="background1" w:themeFillShade="D9"/>
          </w:tcPr>
          <w:p w14:paraId="53F0A7B1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475">
              <w:rPr>
                <w:rFonts w:ascii="Times New Roman" w:hAnsi="Times New Roman"/>
                <w:b/>
                <w:sz w:val="24"/>
                <w:szCs w:val="24"/>
              </w:rPr>
              <w:t>Возможные</w:t>
            </w:r>
          </w:p>
          <w:p w14:paraId="525E10D5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475">
              <w:rPr>
                <w:rFonts w:ascii="Times New Roman" w:hAnsi="Times New Roman"/>
                <w:b/>
                <w:sz w:val="24"/>
                <w:szCs w:val="24"/>
              </w:rPr>
              <w:t>используемые инструменты</w:t>
            </w:r>
          </w:p>
        </w:tc>
      </w:tr>
      <w:tr w:rsidR="00A5248C" w:rsidRPr="00BA3475" w14:paraId="1EF382C8" w14:textId="77777777" w:rsidTr="00BA3475">
        <w:tc>
          <w:tcPr>
            <w:tcW w:w="410" w:type="pct"/>
            <w:vMerge w:val="restart"/>
            <w:textDirection w:val="btLr"/>
          </w:tcPr>
          <w:p w14:paraId="30A84FD5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475">
              <w:rPr>
                <w:rFonts w:ascii="Times New Roman" w:hAnsi="Times New Roman"/>
                <w:b/>
                <w:bCs/>
                <w:sz w:val="24"/>
                <w:szCs w:val="24"/>
              </w:rPr>
              <w:t>Стадия вызова</w:t>
            </w:r>
          </w:p>
        </w:tc>
        <w:tc>
          <w:tcPr>
            <w:tcW w:w="733" w:type="pct"/>
          </w:tcPr>
          <w:p w14:paraId="440B62CA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344" w:type="pct"/>
          </w:tcPr>
          <w:p w14:paraId="03D9B302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  <w:tc>
          <w:tcPr>
            <w:tcW w:w="982" w:type="pct"/>
          </w:tcPr>
          <w:p w14:paraId="51B4FC1D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Взаимные приветствия</w:t>
            </w:r>
          </w:p>
          <w:p w14:paraId="2738BAB4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 xml:space="preserve">Проверка готовности учащихся к уроку. </w:t>
            </w:r>
            <w:r w:rsidRPr="00BA3475">
              <w:rPr>
                <w:rFonts w:ascii="Times New Roman" w:hAnsi="Times New Roman"/>
                <w:sz w:val="24"/>
                <w:szCs w:val="24"/>
                <w:lang w:bidi="en-US"/>
              </w:rPr>
              <w:t>Активизация внимания</w:t>
            </w:r>
          </w:p>
          <w:p w14:paraId="465F60E2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обучающихся.</w:t>
            </w:r>
          </w:p>
        </w:tc>
        <w:tc>
          <w:tcPr>
            <w:tcW w:w="889" w:type="pct"/>
          </w:tcPr>
          <w:p w14:paraId="5414A19B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A3475">
              <w:rPr>
                <w:rFonts w:ascii="Times New Roman" w:hAnsi="Times New Roman"/>
                <w:sz w:val="24"/>
                <w:szCs w:val="24"/>
                <w:lang w:bidi="en-US"/>
              </w:rPr>
              <w:t>Включение в учебный процесс</w:t>
            </w:r>
          </w:p>
          <w:p w14:paraId="3688998A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14:paraId="317721FE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Возникновение у ученика внутренней потребности</w:t>
            </w:r>
          </w:p>
          <w:p w14:paraId="425FE577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включения в учебный процесс.</w:t>
            </w:r>
          </w:p>
          <w:p w14:paraId="73F2D80D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Организация совместных действий, позволяющих группе реализовать некоторую общую для ее членов деятельность.</w:t>
            </w:r>
          </w:p>
        </w:tc>
        <w:tc>
          <w:tcPr>
            <w:tcW w:w="520" w:type="pct"/>
          </w:tcPr>
          <w:p w14:paraId="4657520C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48C" w:rsidRPr="00BA3475" w14:paraId="5CEF3D44" w14:textId="77777777" w:rsidTr="00BA3475">
        <w:tc>
          <w:tcPr>
            <w:tcW w:w="410" w:type="pct"/>
            <w:vMerge/>
            <w:textDirection w:val="btLr"/>
          </w:tcPr>
          <w:p w14:paraId="7EED061F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3" w:type="pct"/>
          </w:tcPr>
          <w:p w14:paraId="6610E0CD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Мотивационный этап</w:t>
            </w:r>
          </w:p>
        </w:tc>
        <w:tc>
          <w:tcPr>
            <w:tcW w:w="344" w:type="pct"/>
          </w:tcPr>
          <w:p w14:paraId="308CF6F5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982" w:type="pct"/>
          </w:tcPr>
          <w:p w14:paraId="2AEAF0B8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Мотивирует учащихся для определения темы урока с помощью облака слов</w:t>
            </w:r>
          </w:p>
        </w:tc>
        <w:tc>
          <w:tcPr>
            <w:tcW w:w="889" w:type="pct"/>
          </w:tcPr>
          <w:p w14:paraId="122182E9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Обучающиеся просматривают облако слов делают выводы и предположения</w:t>
            </w:r>
          </w:p>
        </w:tc>
        <w:tc>
          <w:tcPr>
            <w:tcW w:w="1121" w:type="pct"/>
          </w:tcPr>
          <w:p w14:paraId="2AA7E3BC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Умение высказать свою точку зрения и выслушать точку зрения одноклассников и учителя</w:t>
            </w:r>
          </w:p>
        </w:tc>
        <w:tc>
          <w:tcPr>
            <w:tcW w:w="520" w:type="pct"/>
          </w:tcPr>
          <w:p w14:paraId="05D87AE4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Прием «яркое пятно»</w:t>
            </w:r>
          </w:p>
        </w:tc>
      </w:tr>
      <w:tr w:rsidR="00A5248C" w:rsidRPr="00BA3475" w14:paraId="6BC01805" w14:textId="77777777" w:rsidTr="00BA3475">
        <w:tc>
          <w:tcPr>
            <w:tcW w:w="410" w:type="pct"/>
            <w:vMerge/>
          </w:tcPr>
          <w:p w14:paraId="610E3BA2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3" w:type="pct"/>
          </w:tcPr>
          <w:p w14:paraId="7A129F33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Постановка задач урока</w:t>
            </w:r>
          </w:p>
        </w:tc>
        <w:tc>
          <w:tcPr>
            <w:tcW w:w="344" w:type="pct"/>
          </w:tcPr>
          <w:p w14:paraId="37725034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982" w:type="pct"/>
          </w:tcPr>
          <w:p w14:paraId="377BAB4A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Мотивирует учащихся для определения задач урока</w:t>
            </w:r>
          </w:p>
        </w:tc>
        <w:tc>
          <w:tcPr>
            <w:tcW w:w="889" w:type="pct"/>
          </w:tcPr>
          <w:p w14:paraId="1E670BE7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Формулируют задачи урока.</w:t>
            </w:r>
          </w:p>
        </w:tc>
        <w:tc>
          <w:tcPr>
            <w:tcW w:w="1121" w:type="pct"/>
          </w:tcPr>
          <w:p w14:paraId="72406479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умение формулировать цели и задачи своей деятельности</w:t>
            </w:r>
          </w:p>
        </w:tc>
        <w:tc>
          <w:tcPr>
            <w:tcW w:w="520" w:type="pct"/>
          </w:tcPr>
          <w:p w14:paraId="2B5B61B5" w14:textId="77777777" w:rsidR="00146C70" w:rsidRPr="00BA3475" w:rsidRDefault="00146C70" w:rsidP="00AB511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Прием «</w:t>
            </w:r>
            <w:r w:rsidR="00AB5115">
              <w:rPr>
                <w:rFonts w:ascii="Times New Roman" w:hAnsi="Times New Roman"/>
                <w:sz w:val="24"/>
                <w:szCs w:val="24"/>
              </w:rPr>
              <w:t>Корзина идей</w:t>
            </w:r>
            <w:r w:rsidRPr="00BA34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248C" w:rsidRPr="00BA3475" w14:paraId="26487ACA" w14:textId="77777777" w:rsidTr="00BA3475">
        <w:tc>
          <w:tcPr>
            <w:tcW w:w="410" w:type="pct"/>
            <w:vMerge/>
          </w:tcPr>
          <w:p w14:paraId="43666BA8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3" w:type="pct"/>
          </w:tcPr>
          <w:p w14:paraId="4B3CDEFA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Актуализация предшествующих знаний</w:t>
            </w:r>
          </w:p>
        </w:tc>
        <w:tc>
          <w:tcPr>
            <w:tcW w:w="344" w:type="pct"/>
          </w:tcPr>
          <w:p w14:paraId="7942F994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4 мин</w:t>
            </w:r>
          </w:p>
        </w:tc>
        <w:tc>
          <w:tcPr>
            <w:tcW w:w="982" w:type="pct"/>
          </w:tcPr>
          <w:p w14:paraId="196D9E06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Организация работы по составлению кластера «Передача информации» (Что я уже знаю по этой теме)</w:t>
            </w:r>
          </w:p>
          <w:p w14:paraId="1D541E61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Организация публичной защиты кластера</w:t>
            </w:r>
          </w:p>
        </w:tc>
        <w:tc>
          <w:tcPr>
            <w:tcW w:w="889" w:type="pct"/>
          </w:tcPr>
          <w:p w14:paraId="3F1E2CAE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Составление кластера «Передача информации»</w:t>
            </w:r>
          </w:p>
          <w:p w14:paraId="03A4E6F5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3CED03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5D8C25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D62B2E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Защита кластера</w:t>
            </w:r>
          </w:p>
        </w:tc>
        <w:tc>
          <w:tcPr>
            <w:tcW w:w="1121" w:type="pct"/>
          </w:tcPr>
          <w:p w14:paraId="1A433EFB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владение основами принятия решений и осуществления осознанного выбора в учебной и познавательной деятельности;</w:t>
            </w:r>
          </w:p>
          <w:p w14:paraId="20D3F0A9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C45630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2B649F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14:paraId="4BC02B43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Прием «Кластер»</w:t>
            </w:r>
          </w:p>
        </w:tc>
      </w:tr>
      <w:tr w:rsidR="00A5248C" w:rsidRPr="00BA3475" w14:paraId="0752DD60" w14:textId="77777777" w:rsidTr="00BA3475">
        <w:trPr>
          <w:trHeight w:val="2997"/>
        </w:trPr>
        <w:tc>
          <w:tcPr>
            <w:tcW w:w="410" w:type="pct"/>
            <w:vMerge w:val="restart"/>
            <w:textDirection w:val="btLr"/>
          </w:tcPr>
          <w:p w14:paraId="459B5BDE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47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Стадия осмысления</w:t>
            </w:r>
          </w:p>
        </w:tc>
        <w:tc>
          <w:tcPr>
            <w:tcW w:w="733" w:type="pct"/>
          </w:tcPr>
          <w:p w14:paraId="74202E3C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Освоение нового знания</w:t>
            </w:r>
          </w:p>
        </w:tc>
        <w:tc>
          <w:tcPr>
            <w:tcW w:w="344" w:type="pct"/>
          </w:tcPr>
          <w:p w14:paraId="119AA4CB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12 мин.</w:t>
            </w:r>
          </w:p>
        </w:tc>
        <w:tc>
          <w:tcPr>
            <w:tcW w:w="982" w:type="pct"/>
          </w:tcPr>
          <w:p w14:paraId="74B0AFEC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Учитель организовывает знакомство с новым материалом с использованием учебника и последующее обсуждение изученного материала</w:t>
            </w:r>
          </w:p>
        </w:tc>
        <w:tc>
          <w:tcPr>
            <w:tcW w:w="889" w:type="pct"/>
          </w:tcPr>
          <w:p w14:paraId="3959E912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Самостоятельная работа учащихся с текстом параграфа</w:t>
            </w:r>
          </w:p>
        </w:tc>
        <w:tc>
          <w:tcPr>
            <w:tcW w:w="1121" w:type="pct"/>
          </w:tcPr>
          <w:p w14:paraId="494F2697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Усвоение детьми новых понятий и формирование представления об основных изучаемых понятиях, способствующих</w:t>
            </w:r>
          </w:p>
          <w:p w14:paraId="7C883A88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становлению информационной культуры</w:t>
            </w:r>
          </w:p>
        </w:tc>
        <w:tc>
          <w:tcPr>
            <w:tcW w:w="520" w:type="pct"/>
          </w:tcPr>
          <w:p w14:paraId="113A5EC8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Прием «Работа с текстом учебника»</w:t>
            </w:r>
          </w:p>
        </w:tc>
      </w:tr>
      <w:tr w:rsidR="00A5248C" w:rsidRPr="00BA3475" w14:paraId="5CAE417B" w14:textId="77777777" w:rsidTr="00BA3475">
        <w:tc>
          <w:tcPr>
            <w:tcW w:w="410" w:type="pct"/>
            <w:vMerge/>
          </w:tcPr>
          <w:p w14:paraId="110360A1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3" w:type="pct"/>
          </w:tcPr>
          <w:p w14:paraId="499EAF2B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344" w:type="pct"/>
          </w:tcPr>
          <w:p w14:paraId="67B2E4AD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982" w:type="pct"/>
          </w:tcPr>
          <w:p w14:paraId="54FBBBCE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Предлагает выполнить физкультминутку</w:t>
            </w:r>
          </w:p>
        </w:tc>
        <w:tc>
          <w:tcPr>
            <w:tcW w:w="889" w:type="pct"/>
          </w:tcPr>
          <w:p w14:paraId="5860AA72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Учащиеся выполняют упражнения</w:t>
            </w:r>
          </w:p>
        </w:tc>
        <w:tc>
          <w:tcPr>
            <w:tcW w:w="1121" w:type="pct"/>
          </w:tcPr>
          <w:p w14:paraId="0F77C4BD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и безопасного образа жизни</w:t>
            </w:r>
          </w:p>
        </w:tc>
        <w:tc>
          <w:tcPr>
            <w:tcW w:w="520" w:type="pct"/>
          </w:tcPr>
          <w:p w14:paraId="00C33AAA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48C" w:rsidRPr="00BA3475" w14:paraId="3E93D93F" w14:textId="77777777" w:rsidTr="00BA3475">
        <w:tc>
          <w:tcPr>
            <w:tcW w:w="410" w:type="pct"/>
            <w:vMerge w:val="restart"/>
            <w:textDirection w:val="btLr"/>
          </w:tcPr>
          <w:p w14:paraId="2412EE98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475">
              <w:rPr>
                <w:rFonts w:ascii="Times New Roman" w:hAnsi="Times New Roman"/>
                <w:b/>
                <w:bCs/>
                <w:sz w:val="24"/>
                <w:szCs w:val="24"/>
              </w:rPr>
              <w:t>Стадия рефлексии</w:t>
            </w:r>
          </w:p>
        </w:tc>
        <w:tc>
          <w:tcPr>
            <w:tcW w:w="733" w:type="pct"/>
          </w:tcPr>
          <w:p w14:paraId="0557F32C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Самостоятельная работа с самопроверкой</w:t>
            </w:r>
          </w:p>
        </w:tc>
        <w:tc>
          <w:tcPr>
            <w:tcW w:w="344" w:type="pct"/>
          </w:tcPr>
          <w:p w14:paraId="1A188A12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8 мин.</w:t>
            </w:r>
          </w:p>
        </w:tc>
        <w:tc>
          <w:tcPr>
            <w:tcW w:w="982" w:type="pct"/>
          </w:tcPr>
          <w:p w14:paraId="3A759906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Организация работы по заполнению кластера «Передача информации» (Добавляем новые факты)</w:t>
            </w:r>
          </w:p>
          <w:p w14:paraId="4C7C55C4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Организация публичной защиты кластера</w:t>
            </w:r>
          </w:p>
        </w:tc>
        <w:tc>
          <w:tcPr>
            <w:tcW w:w="889" w:type="pct"/>
          </w:tcPr>
          <w:p w14:paraId="58F33132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Дополнение кластера «Передача информации»</w:t>
            </w:r>
          </w:p>
          <w:p w14:paraId="04B321B6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20EEB9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732478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4AF3B2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Защита кластера</w:t>
            </w:r>
          </w:p>
        </w:tc>
        <w:tc>
          <w:tcPr>
            <w:tcW w:w="1121" w:type="pct"/>
          </w:tcPr>
          <w:p w14:paraId="1F73E748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владение основами принятия решений и осуществления осознанного выбора в учебной и познавательной деятельности;</w:t>
            </w:r>
          </w:p>
          <w:p w14:paraId="3C7C730C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566E8D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DBCCDF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14:paraId="564F62F3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Прием «Кластер»</w:t>
            </w:r>
          </w:p>
        </w:tc>
      </w:tr>
      <w:tr w:rsidR="00A5248C" w:rsidRPr="00BA3475" w14:paraId="65C3F4A9" w14:textId="77777777" w:rsidTr="00BA3475">
        <w:tc>
          <w:tcPr>
            <w:tcW w:w="410" w:type="pct"/>
            <w:vMerge/>
          </w:tcPr>
          <w:p w14:paraId="49021EFA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14:paraId="716B3588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344" w:type="pct"/>
          </w:tcPr>
          <w:p w14:paraId="38F1A502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982" w:type="pct"/>
          </w:tcPr>
          <w:p w14:paraId="29540848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Организация работы по составлению синквейна</w:t>
            </w:r>
          </w:p>
          <w:p w14:paraId="17CE81BC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Рефлексия -</w:t>
            </w:r>
          </w:p>
          <w:p w14:paraId="6853B906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предлагает ответить на вопросы</w:t>
            </w:r>
          </w:p>
        </w:tc>
        <w:tc>
          <w:tcPr>
            <w:tcW w:w="889" w:type="pct"/>
          </w:tcPr>
          <w:p w14:paraId="6EEE1011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составление синквейна</w:t>
            </w:r>
          </w:p>
          <w:p w14:paraId="3DEB43CD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обсуждение синквейнов</w:t>
            </w:r>
          </w:p>
          <w:p w14:paraId="0594F168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 xml:space="preserve">Оценивают свои достижения на конец работы на </w:t>
            </w:r>
            <w:r w:rsidRPr="00BA3475">
              <w:rPr>
                <w:rFonts w:ascii="Times New Roman" w:hAnsi="Times New Roman"/>
                <w:sz w:val="24"/>
                <w:szCs w:val="24"/>
              </w:rPr>
              <w:lastRenderedPageBreak/>
              <w:t>уроке, отвечая на вопросы:</w:t>
            </w:r>
          </w:p>
          <w:p w14:paraId="3DFDE5C5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Что нового я сегодня узнал на уроке?</w:t>
            </w:r>
          </w:p>
          <w:p w14:paraId="506478E1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Что вызвало у меня затруднение?</w:t>
            </w:r>
          </w:p>
          <w:p w14:paraId="397E2010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За что вы себя можете похвалить после работы на уроке?</w:t>
            </w:r>
          </w:p>
        </w:tc>
        <w:tc>
          <w:tcPr>
            <w:tcW w:w="1121" w:type="pct"/>
          </w:tcPr>
          <w:p w14:paraId="36A0D4DD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lastRenderedPageBreak/>
              <w:t>Умение задавать вопросы и выслушивать ответы,</w:t>
            </w:r>
          </w:p>
          <w:p w14:paraId="5312EDF6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Умение регулировать время выполнения практического задания.</w:t>
            </w:r>
          </w:p>
        </w:tc>
        <w:tc>
          <w:tcPr>
            <w:tcW w:w="520" w:type="pct"/>
          </w:tcPr>
          <w:p w14:paraId="183FE1BE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Прием «Синквейн»</w:t>
            </w:r>
          </w:p>
        </w:tc>
      </w:tr>
      <w:tr w:rsidR="00A5248C" w:rsidRPr="00BA3475" w14:paraId="05855E41" w14:textId="77777777" w:rsidTr="00BA3475">
        <w:tc>
          <w:tcPr>
            <w:tcW w:w="410" w:type="pct"/>
            <w:vMerge/>
          </w:tcPr>
          <w:p w14:paraId="298DF1E7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</w:tcBorders>
          </w:tcPr>
          <w:p w14:paraId="45860415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Постановка домашнего задания</w:t>
            </w:r>
          </w:p>
        </w:tc>
        <w:tc>
          <w:tcPr>
            <w:tcW w:w="344" w:type="pct"/>
          </w:tcPr>
          <w:p w14:paraId="41577950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982" w:type="pct"/>
          </w:tcPr>
          <w:p w14:paraId="53D5CA2D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Постановка домашнего задания,</w:t>
            </w:r>
          </w:p>
          <w:p w14:paraId="4BBA1190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предупреждение о возможных затруднениях</w:t>
            </w:r>
          </w:p>
        </w:tc>
        <w:tc>
          <w:tcPr>
            <w:tcW w:w="889" w:type="pct"/>
          </w:tcPr>
          <w:p w14:paraId="3C40ACC3" w14:textId="77777777" w:rsidR="00146C70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Запись домашнего задания и прослушивание рекомендаций его выполнения</w:t>
            </w:r>
          </w:p>
          <w:p w14:paraId="18307A73" w14:textId="77777777" w:rsidR="006954E6" w:rsidRPr="00BA3475" w:rsidRDefault="006954E6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Оценка своего эмоционального состояния</w:t>
            </w:r>
          </w:p>
        </w:tc>
        <w:tc>
          <w:tcPr>
            <w:tcW w:w="1121" w:type="pct"/>
          </w:tcPr>
          <w:p w14:paraId="16D65DCE" w14:textId="77777777" w:rsidR="00146C70" w:rsidRPr="00BA3475" w:rsidRDefault="00146C70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75">
              <w:rPr>
                <w:rFonts w:ascii="Times New Roman" w:hAnsi="Times New Roman"/>
                <w:sz w:val="24"/>
                <w:szCs w:val="24"/>
              </w:rPr>
              <w:t>Умение терпеливо выслушать рекомендации преподавателя,</w:t>
            </w:r>
            <w:r w:rsidRPr="00BA3475">
              <w:rPr>
                <w:rFonts w:ascii="Times New Roman" w:hAnsi="Times New Roman"/>
                <w:sz w:val="24"/>
                <w:szCs w:val="24"/>
              </w:rPr>
              <w:br/>
              <w:t>владение основами самоконтроля, самооценки в учебной и познавательной деятельности;</w:t>
            </w:r>
          </w:p>
        </w:tc>
        <w:tc>
          <w:tcPr>
            <w:tcW w:w="520" w:type="pct"/>
          </w:tcPr>
          <w:p w14:paraId="38D95B03" w14:textId="77777777" w:rsidR="00146C70" w:rsidRPr="00BA3475" w:rsidRDefault="00A46491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«Рука успеха», «Ладошка»</w:t>
            </w:r>
          </w:p>
        </w:tc>
      </w:tr>
    </w:tbl>
    <w:p w14:paraId="687DA71F" w14:textId="77777777" w:rsidR="00A5248C" w:rsidRDefault="00A5248C" w:rsidP="002C37CB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781435A" w14:textId="77777777" w:rsidR="00A5248C" w:rsidRDefault="00A5248C" w:rsidP="002C37CB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501AD88" w14:textId="77777777" w:rsidR="002C37CB" w:rsidRDefault="002C37CB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5C6B3271" w14:textId="77777777" w:rsidR="00A5248C" w:rsidRPr="00146C70" w:rsidRDefault="00A5248C" w:rsidP="002C37CB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46C70">
        <w:rPr>
          <w:rFonts w:ascii="Times New Roman" w:hAnsi="Times New Roman"/>
          <w:b/>
          <w:sz w:val="28"/>
          <w:szCs w:val="28"/>
        </w:rPr>
        <w:lastRenderedPageBreak/>
        <w:t xml:space="preserve">Технологическая карта урока </w:t>
      </w:r>
      <w:r>
        <w:rPr>
          <w:rFonts w:ascii="Times New Roman" w:hAnsi="Times New Roman"/>
          <w:b/>
          <w:sz w:val="28"/>
          <w:szCs w:val="28"/>
        </w:rPr>
        <w:t>«</w:t>
      </w:r>
      <w:r w:rsidRPr="00A5248C">
        <w:rPr>
          <w:rFonts w:ascii="Times New Roman" w:hAnsi="Times New Roman"/>
          <w:b/>
          <w:sz w:val="28"/>
          <w:szCs w:val="28"/>
        </w:rPr>
        <w:t>ГЛОБАЛЬНАЯ КОМПЬЮТЕРНАЯ СЕТЬ ИНТЕРНЕТ»</w:t>
      </w:r>
    </w:p>
    <w:p w14:paraId="177AF298" w14:textId="18F0DCAA" w:rsidR="00A5248C" w:rsidRPr="00146C70" w:rsidRDefault="00A5248C" w:rsidP="002C37CB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46C70">
        <w:rPr>
          <w:rFonts w:ascii="Times New Roman" w:hAnsi="Times New Roman"/>
          <w:b/>
          <w:sz w:val="28"/>
          <w:szCs w:val="28"/>
        </w:rPr>
        <w:t>Тип урока:</w:t>
      </w:r>
      <w:r w:rsidR="00B202C1">
        <w:rPr>
          <w:rFonts w:ascii="Times New Roman" w:hAnsi="Times New Roman"/>
          <w:b/>
          <w:sz w:val="28"/>
          <w:szCs w:val="28"/>
        </w:rPr>
        <w:t xml:space="preserve"> </w:t>
      </w:r>
      <w:r w:rsidRPr="00146C70">
        <w:rPr>
          <w:rFonts w:ascii="Times New Roman" w:hAnsi="Times New Roman"/>
          <w:sz w:val="28"/>
          <w:szCs w:val="28"/>
        </w:rPr>
        <w:t>Урок «открытия» нового знания</w:t>
      </w:r>
    </w:p>
    <w:p w14:paraId="62B96704" w14:textId="2E47A32D" w:rsidR="00A5248C" w:rsidRPr="00146C70" w:rsidRDefault="00A5248C" w:rsidP="002C37CB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46C70">
        <w:rPr>
          <w:rFonts w:ascii="Times New Roman" w:hAnsi="Times New Roman"/>
          <w:b/>
          <w:sz w:val="28"/>
          <w:szCs w:val="28"/>
        </w:rPr>
        <w:t xml:space="preserve">Программно-технические средства на уроке: </w:t>
      </w:r>
      <w:r w:rsidRPr="00146C70">
        <w:rPr>
          <w:rFonts w:ascii="Times New Roman" w:hAnsi="Times New Roman"/>
          <w:sz w:val="28"/>
          <w:szCs w:val="28"/>
        </w:rPr>
        <w:t>компьютеры, проектор, экран, презентация учителя</w:t>
      </w:r>
      <w:r>
        <w:rPr>
          <w:rFonts w:ascii="Times New Roman" w:hAnsi="Times New Roman"/>
          <w:sz w:val="28"/>
          <w:szCs w:val="28"/>
        </w:rPr>
        <w:t>, видеоролики, учебник, рабочая тетрадь, тексты для работы</w:t>
      </w:r>
      <w:r w:rsidRPr="00146C70">
        <w:rPr>
          <w:rFonts w:ascii="Times New Roman" w:hAnsi="Times New Roman"/>
          <w:sz w:val="28"/>
          <w:szCs w:val="28"/>
        </w:rPr>
        <w:t>.</w:t>
      </w:r>
    </w:p>
    <w:p w14:paraId="7DB1EE53" w14:textId="6B4E19FB" w:rsidR="00A5248C" w:rsidRPr="00146C70" w:rsidRDefault="00A5248C" w:rsidP="002C37CB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6C70">
        <w:rPr>
          <w:rFonts w:ascii="Times New Roman" w:hAnsi="Times New Roman"/>
          <w:b/>
          <w:sz w:val="28"/>
          <w:szCs w:val="28"/>
        </w:rPr>
        <w:t>Цель урока:</w:t>
      </w:r>
      <w:r w:rsidR="00B202C1">
        <w:rPr>
          <w:rFonts w:ascii="Times New Roman" w:hAnsi="Times New Roman"/>
          <w:b/>
          <w:sz w:val="28"/>
          <w:szCs w:val="28"/>
        </w:rPr>
        <w:t xml:space="preserve"> </w:t>
      </w:r>
      <w:r w:rsidRPr="00146C70">
        <w:rPr>
          <w:rFonts w:ascii="Times New Roman" w:hAnsi="Times New Roman"/>
          <w:sz w:val="28"/>
          <w:szCs w:val="28"/>
        </w:rPr>
        <w:t>Создание условий для формирования УУД, предметных и личностных результатов</w:t>
      </w:r>
    </w:p>
    <w:p w14:paraId="2E10D93E" w14:textId="77777777" w:rsidR="00A5248C" w:rsidRPr="00A5248C" w:rsidRDefault="00A5248C" w:rsidP="002C37CB">
      <w:pPr>
        <w:pStyle w:val="a7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5248C">
        <w:rPr>
          <w:rFonts w:ascii="Times New Roman" w:hAnsi="Times New Roman"/>
          <w:b/>
          <w:sz w:val="28"/>
          <w:szCs w:val="28"/>
        </w:rPr>
        <w:t>Предметные</w:t>
      </w:r>
      <w:r>
        <w:rPr>
          <w:rFonts w:ascii="Times New Roman" w:hAnsi="Times New Roman"/>
          <w:b/>
          <w:sz w:val="28"/>
          <w:szCs w:val="28"/>
        </w:rPr>
        <w:t xml:space="preserve"> результаты</w:t>
      </w:r>
    </w:p>
    <w:p w14:paraId="576AF95D" w14:textId="77777777" w:rsidR="00A5248C" w:rsidRPr="003C011D" w:rsidRDefault="00A5248C" w:rsidP="002C37CB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011D">
        <w:rPr>
          <w:rFonts w:ascii="Times New Roman" w:hAnsi="Times New Roman"/>
          <w:sz w:val="28"/>
          <w:szCs w:val="28"/>
        </w:rPr>
        <w:t>формирование представления о глобальной компьютерной сети, о составе и способах подключения к Интернет.</w:t>
      </w:r>
    </w:p>
    <w:p w14:paraId="3DED3675" w14:textId="77777777" w:rsidR="00A5248C" w:rsidRPr="00A5248C" w:rsidRDefault="00A5248C" w:rsidP="002C37CB">
      <w:pPr>
        <w:pStyle w:val="a7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5248C">
        <w:rPr>
          <w:rFonts w:ascii="Times New Roman" w:hAnsi="Times New Roman"/>
          <w:b/>
          <w:sz w:val="28"/>
          <w:szCs w:val="28"/>
        </w:rPr>
        <w:t>Метапредметные</w:t>
      </w:r>
      <w:r>
        <w:rPr>
          <w:rFonts w:ascii="Times New Roman" w:hAnsi="Times New Roman"/>
          <w:b/>
          <w:sz w:val="28"/>
          <w:szCs w:val="28"/>
        </w:rPr>
        <w:t xml:space="preserve"> результаты</w:t>
      </w:r>
    </w:p>
    <w:p w14:paraId="504EFFE5" w14:textId="77777777" w:rsidR="00A5248C" w:rsidRPr="003C011D" w:rsidRDefault="00A5248C" w:rsidP="002C37CB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011D">
        <w:rPr>
          <w:rFonts w:ascii="Times New Roman" w:hAnsi="Times New Roman"/>
          <w:sz w:val="28"/>
          <w:szCs w:val="28"/>
        </w:rPr>
        <w:t>осуществление целенаправленного поиска информации в различных информационных массивах, анализ и оценка свойств полученной информации с точки зрения решаемой задачи;</w:t>
      </w:r>
    </w:p>
    <w:p w14:paraId="01BBC26C" w14:textId="77777777" w:rsidR="00A5248C" w:rsidRDefault="00A5248C" w:rsidP="002C37CB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011D">
        <w:rPr>
          <w:rFonts w:ascii="Times New Roman" w:hAnsi="Times New Roman"/>
          <w:sz w:val="28"/>
          <w:szCs w:val="28"/>
        </w:rPr>
        <w:t>владение основами принятия решений и осуществления осознанного выбора в учебной и познавательной деятельности;</w:t>
      </w:r>
    </w:p>
    <w:p w14:paraId="1B1E4EA0" w14:textId="77777777" w:rsidR="00A5248C" w:rsidRPr="008C735B" w:rsidRDefault="00A5248C" w:rsidP="002C37CB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регулирование времени выполнения практического задания;</w:t>
      </w:r>
    </w:p>
    <w:p w14:paraId="74BB1C1A" w14:textId="77777777" w:rsidR="00A5248C" w:rsidRPr="00A5248C" w:rsidRDefault="00A5248C" w:rsidP="002C37CB">
      <w:pPr>
        <w:pStyle w:val="a7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14:paraId="49320955" w14:textId="0D4BCBE5" w:rsidR="00A5248C" w:rsidRPr="003C011D" w:rsidRDefault="00A5248C" w:rsidP="002C37CB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011D">
        <w:rPr>
          <w:rFonts w:ascii="Times New Roman" w:hAnsi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 формирование коммуникативной компетентности в общении и сотрудничестве со сверстниками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096"/>
        <w:gridCol w:w="910"/>
        <w:gridCol w:w="2286"/>
        <w:gridCol w:w="2216"/>
        <w:gridCol w:w="3055"/>
        <w:gridCol w:w="1794"/>
      </w:tblGrid>
      <w:tr w:rsidR="00BA3475" w:rsidRPr="00B26255" w14:paraId="0E39823E" w14:textId="77777777" w:rsidTr="00BA3475">
        <w:trPr>
          <w:cantSplit/>
          <w:trHeight w:val="755"/>
        </w:trPr>
        <w:tc>
          <w:tcPr>
            <w:tcW w:w="724" w:type="pct"/>
            <w:shd w:val="clear" w:color="auto" w:fill="D9D9D9"/>
            <w:vAlign w:val="center"/>
          </w:tcPr>
          <w:p w14:paraId="1F9CCD56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6255">
              <w:rPr>
                <w:rFonts w:ascii="Times New Roman" w:hAnsi="Times New Roman"/>
                <w:b/>
                <w:sz w:val="24"/>
                <w:szCs w:val="24"/>
              </w:rPr>
              <w:t>Технологический этап</w:t>
            </w:r>
          </w:p>
        </w:tc>
        <w:tc>
          <w:tcPr>
            <w:tcW w:w="712" w:type="pct"/>
            <w:shd w:val="clear" w:color="auto" w:fill="D9D9D9"/>
            <w:vAlign w:val="center"/>
          </w:tcPr>
          <w:p w14:paraId="5D7E0C58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6255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09" w:type="pct"/>
            <w:shd w:val="clear" w:color="auto" w:fill="D9D9D9"/>
            <w:vAlign w:val="center"/>
          </w:tcPr>
          <w:p w14:paraId="47AC7D56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625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96" w:type="pct"/>
            <w:shd w:val="clear" w:color="auto" w:fill="D9D9D9"/>
            <w:vAlign w:val="center"/>
          </w:tcPr>
          <w:p w14:paraId="3F511F43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6255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772" w:type="pct"/>
            <w:shd w:val="clear" w:color="auto" w:fill="D9D9D9"/>
            <w:vAlign w:val="center"/>
          </w:tcPr>
          <w:p w14:paraId="26293112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6255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061" w:type="pct"/>
            <w:shd w:val="clear" w:color="auto" w:fill="D9D9D9"/>
            <w:vAlign w:val="center"/>
          </w:tcPr>
          <w:p w14:paraId="154C5051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6255">
              <w:rPr>
                <w:rFonts w:ascii="Times New Roman" w:hAnsi="Times New Roman"/>
                <w:b/>
                <w:sz w:val="24"/>
                <w:szCs w:val="24"/>
              </w:rPr>
              <w:t>Формируемые результаты</w:t>
            </w:r>
          </w:p>
          <w:p w14:paraId="2BB1DF8F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6255">
              <w:rPr>
                <w:rFonts w:ascii="Times New Roman" w:hAnsi="Times New Roman"/>
                <w:b/>
                <w:sz w:val="24"/>
                <w:szCs w:val="24"/>
              </w:rPr>
              <w:t>(метапредметные)</w:t>
            </w:r>
          </w:p>
        </w:tc>
        <w:tc>
          <w:tcPr>
            <w:tcW w:w="626" w:type="pct"/>
            <w:shd w:val="clear" w:color="auto" w:fill="D9D9D9"/>
            <w:vAlign w:val="center"/>
          </w:tcPr>
          <w:p w14:paraId="61DA4A43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6255">
              <w:rPr>
                <w:rFonts w:ascii="Times New Roman" w:hAnsi="Times New Roman"/>
                <w:b/>
                <w:sz w:val="24"/>
                <w:szCs w:val="24"/>
              </w:rPr>
              <w:t>Возможные</w:t>
            </w:r>
          </w:p>
          <w:p w14:paraId="0E5FD9F7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6255">
              <w:rPr>
                <w:rFonts w:ascii="Times New Roman" w:hAnsi="Times New Roman"/>
                <w:b/>
                <w:sz w:val="24"/>
                <w:szCs w:val="24"/>
              </w:rPr>
              <w:t>используемые инструменты</w:t>
            </w:r>
          </w:p>
        </w:tc>
      </w:tr>
      <w:tr w:rsidR="00BA3475" w:rsidRPr="00B26255" w14:paraId="26675F99" w14:textId="77777777" w:rsidTr="00BA3475">
        <w:tc>
          <w:tcPr>
            <w:tcW w:w="724" w:type="pct"/>
            <w:vMerge w:val="restart"/>
            <w:textDirection w:val="btLr"/>
          </w:tcPr>
          <w:p w14:paraId="4F465020" w14:textId="77777777" w:rsidR="00A5248C" w:rsidRPr="00B26255" w:rsidRDefault="00A5248C" w:rsidP="002C37CB">
            <w:pPr>
              <w:pStyle w:val="a7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6255">
              <w:rPr>
                <w:rFonts w:ascii="Times New Roman" w:hAnsi="Times New Roman"/>
                <w:b/>
                <w:sz w:val="24"/>
                <w:szCs w:val="24"/>
              </w:rPr>
              <w:t>Стадия вызова</w:t>
            </w:r>
          </w:p>
        </w:tc>
        <w:tc>
          <w:tcPr>
            <w:tcW w:w="712" w:type="pct"/>
          </w:tcPr>
          <w:p w14:paraId="577CC007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309" w:type="pct"/>
          </w:tcPr>
          <w:p w14:paraId="67DFB5AA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  <w:tc>
          <w:tcPr>
            <w:tcW w:w="796" w:type="pct"/>
          </w:tcPr>
          <w:p w14:paraId="0C4934E5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Взаимные приветствия</w:t>
            </w:r>
          </w:p>
          <w:p w14:paraId="6F7EEB83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Проверка готовности учащихся к уроку. Активизация внимания</w:t>
            </w:r>
          </w:p>
          <w:p w14:paraId="731DF4E0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обучающихся.</w:t>
            </w:r>
          </w:p>
        </w:tc>
        <w:tc>
          <w:tcPr>
            <w:tcW w:w="772" w:type="pct"/>
          </w:tcPr>
          <w:p w14:paraId="5F4831FB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lastRenderedPageBreak/>
              <w:t>Включение в учебный процесс</w:t>
            </w:r>
          </w:p>
          <w:p w14:paraId="6FB246B8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pct"/>
          </w:tcPr>
          <w:p w14:paraId="254FE733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Возникновение у ученика внутренней потребности</w:t>
            </w:r>
          </w:p>
          <w:p w14:paraId="056547CD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включения в учебный процесс.</w:t>
            </w:r>
          </w:p>
          <w:p w14:paraId="198046C3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 xml:space="preserve">Организация совместных действий, позволяющих группе реализовать </w:t>
            </w:r>
            <w:r w:rsidRPr="00B26255">
              <w:rPr>
                <w:rFonts w:ascii="Times New Roman" w:hAnsi="Times New Roman"/>
                <w:sz w:val="24"/>
                <w:szCs w:val="24"/>
              </w:rPr>
              <w:lastRenderedPageBreak/>
              <w:t>некоторую общую для ее членов деятельность.</w:t>
            </w:r>
          </w:p>
        </w:tc>
        <w:tc>
          <w:tcPr>
            <w:tcW w:w="626" w:type="pct"/>
          </w:tcPr>
          <w:p w14:paraId="69275EA9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475" w:rsidRPr="00B26255" w14:paraId="194343B2" w14:textId="77777777" w:rsidTr="00BA3475">
        <w:tc>
          <w:tcPr>
            <w:tcW w:w="724" w:type="pct"/>
            <w:vMerge/>
            <w:textDirection w:val="btLr"/>
          </w:tcPr>
          <w:p w14:paraId="66CB4121" w14:textId="77777777" w:rsidR="00A5248C" w:rsidRPr="00B26255" w:rsidRDefault="00A5248C" w:rsidP="002C37CB">
            <w:pPr>
              <w:pStyle w:val="a7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pct"/>
          </w:tcPr>
          <w:p w14:paraId="1E8E72F2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Мотивационный этап</w:t>
            </w:r>
          </w:p>
        </w:tc>
        <w:tc>
          <w:tcPr>
            <w:tcW w:w="309" w:type="pct"/>
          </w:tcPr>
          <w:p w14:paraId="59DC6D3A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796" w:type="pct"/>
          </w:tcPr>
          <w:p w14:paraId="78573690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Мотивирует учащихся для определения темы урока с помощью видеоролика</w:t>
            </w:r>
          </w:p>
        </w:tc>
        <w:tc>
          <w:tcPr>
            <w:tcW w:w="772" w:type="pct"/>
          </w:tcPr>
          <w:p w14:paraId="44D5331D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Обучающиеся просматривают видео делают выводы и предположения</w:t>
            </w:r>
          </w:p>
        </w:tc>
        <w:tc>
          <w:tcPr>
            <w:tcW w:w="1061" w:type="pct"/>
          </w:tcPr>
          <w:p w14:paraId="4216C2AA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Умение высказать свою точку зрения и выслушать точку зрения одноклассников и учителя</w:t>
            </w:r>
          </w:p>
        </w:tc>
        <w:tc>
          <w:tcPr>
            <w:tcW w:w="626" w:type="pct"/>
          </w:tcPr>
          <w:p w14:paraId="7E36D982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Прием «яркое пятно»</w:t>
            </w:r>
          </w:p>
        </w:tc>
      </w:tr>
      <w:tr w:rsidR="00BA3475" w:rsidRPr="00B26255" w14:paraId="02DA3CE6" w14:textId="77777777" w:rsidTr="00BA3475">
        <w:tc>
          <w:tcPr>
            <w:tcW w:w="724" w:type="pct"/>
            <w:vMerge/>
            <w:textDirection w:val="btLr"/>
          </w:tcPr>
          <w:p w14:paraId="4488B3B1" w14:textId="77777777" w:rsidR="00A5248C" w:rsidRPr="00B26255" w:rsidRDefault="00A5248C" w:rsidP="002C37CB">
            <w:pPr>
              <w:pStyle w:val="a7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pct"/>
          </w:tcPr>
          <w:p w14:paraId="4B6277B3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Постановка задач урока</w:t>
            </w:r>
          </w:p>
        </w:tc>
        <w:tc>
          <w:tcPr>
            <w:tcW w:w="309" w:type="pct"/>
          </w:tcPr>
          <w:p w14:paraId="1B96E52C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796" w:type="pct"/>
          </w:tcPr>
          <w:p w14:paraId="06E285FB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Мотивирует учащихся для определения задач урока</w:t>
            </w:r>
          </w:p>
        </w:tc>
        <w:tc>
          <w:tcPr>
            <w:tcW w:w="772" w:type="pct"/>
          </w:tcPr>
          <w:p w14:paraId="3B3A9C1E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Формулируют задачи урока.</w:t>
            </w:r>
          </w:p>
        </w:tc>
        <w:tc>
          <w:tcPr>
            <w:tcW w:w="1061" w:type="pct"/>
          </w:tcPr>
          <w:p w14:paraId="5283EBA3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умение формулировать цели и задачи своей деятельности</w:t>
            </w:r>
          </w:p>
        </w:tc>
        <w:tc>
          <w:tcPr>
            <w:tcW w:w="626" w:type="pct"/>
          </w:tcPr>
          <w:p w14:paraId="29F3A3A8" w14:textId="77777777" w:rsidR="00A5248C" w:rsidRPr="00B26255" w:rsidRDefault="00A5248C" w:rsidP="00AB511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Прием «</w:t>
            </w:r>
            <w:r w:rsidR="00AB5115">
              <w:rPr>
                <w:rFonts w:ascii="Times New Roman" w:hAnsi="Times New Roman"/>
                <w:sz w:val="24"/>
                <w:szCs w:val="24"/>
              </w:rPr>
              <w:t>Корзина идей</w:t>
            </w:r>
            <w:r w:rsidRPr="00B262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A3475" w:rsidRPr="00B26255" w14:paraId="3F4A7958" w14:textId="77777777" w:rsidTr="00BA3475">
        <w:tc>
          <w:tcPr>
            <w:tcW w:w="724" w:type="pct"/>
            <w:vMerge/>
            <w:textDirection w:val="btLr"/>
          </w:tcPr>
          <w:p w14:paraId="095F075E" w14:textId="77777777" w:rsidR="00A5248C" w:rsidRPr="00B26255" w:rsidRDefault="00A5248C" w:rsidP="002C37CB">
            <w:pPr>
              <w:pStyle w:val="a7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</w:tcPr>
          <w:p w14:paraId="1DAA6364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Овладение новым знанием</w:t>
            </w:r>
          </w:p>
        </w:tc>
        <w:tc>
          <w:tcPr>
            <w:tcW w:w="309" w:type="pct"/>
          </w:tcPr>
          <w:p w14:paraId="2CB3AD51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796" w:type="pct"/>
          </w:tcPr>
          <w:p w14:paraId="040CB749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Организация работы по заполнению кластера «Интернет» (Что я уже знаю по этой теме)</w:t>
            </w:r>
          </w:p>
          <w:p w14:paraId="76E025D9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Организация публичной защиты кластера</w:t>
            </w:r>
          </w:p>
        </w:tc>
        <w:tc>
          <w:tcPr>
            <w:tcW w:w="772" w:type="pct"/>
          </w:tcPr>
          <w:p w14:paraId="1018F27A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Составление кластера «Интернет»</w:t>
            </w:r>
          </w:p>
          <w:p w14:paraId="281AFF20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BA2912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C66517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20FD1E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Защита кластера</w:t>
            </w:r>
          </w:p>
        </w:tc>
        <w:tc>
          <w:tcPr>
            <w:tcW w:w="1061" w:type="pct"/>
          </w:tcPr>
          <w:p w14:paraId="309B58F7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владение основами принятия решений и осуществления осознанного выбора в учебной и познавательной деятельности;</w:t>
            </w:r>
          </w:p>
          <w:p w14:paraId="52B0D951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8DCD3E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07B50B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14:paraId="1EB92198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Прием «Кластер»</w:t>
            </w:r>
          </w:p>
        </w:tc>
      </w:tr>
      <w:tr w:rsidR="00BA3475" w:rsidRPr="00B26255" w14:paraId="2F60DAA1" w14:textId="77777777" w:rsidTr="00BA3475">
        <w:tc>
          <w:tcPr>
            <w:tcW w:w="724" w:type="pct"/>
            <w:vMerge w:val="restart"/>
            <w:textDirection w:val="btLr"/>
          </w:tcPr>
          <w:p w14:paraId="271DF67E" w14:textId="77777777" w:rsidR="00A5248C" w:rsidRPr="00B26255" w:rsidRDefault="00A5248C" w:rsidP="002C37CB">
            <w:pPr>
              <w:pStyle w:val="a7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6255">
              <w:rPr>
                <w:rFonts w:ascii="Times New Roman" w:hAnsi="Times New Roman"/>
                <w:b/>
                <w:sz w:val="24"/>
                <w:szCs w:val="24"/>
              </w:rPr>
              <w:t>Стадия осмысления</w:t>
            </w:r>
          </w:p>
        </w:tc>
        <w:tc>
          <w:tcPr>
            <w:tcW w:w="712" w:type="pct"/>
            <w:vMerge/>
          </w:tcPr>
          <w:p w14:paraId="43860B3A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14:paraId="0869868B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796" w:type="pct"/>
          </w:tcPr>
          <w:p w14:paraId="535B2723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Организация смыслового чтения текста с пометками</w:t>
            </w:r>
          </w:p>
          <w:p w14:paraId="6AF93CBC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Организация публичной защиты инсерта</w:t>
            </w:r>
          </w:p>
        </w:tc>
        <w:tc>
          <w:tcPr>
            <w:tcW w:w="772" w:type="pct"/>
          </w:tcPr>
          <w:p w14:paraId="769BDC06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Составление инсерта на листе</w:t>
            </w:r>
          </w:p>
          <w:p w14:paraId="5454C964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BEDADE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Защита инсерта</w:t>
            </w:r>
          </w:p>
        </w:tc>
        <w:tc>
          <w:tcPr>
            <w:tcW w:w="1061" w:type="pct"/>
            <w:vMerge w:val="restart"/>
          </w:tcPr>
          <w:p w14:paraId="5BDF52CF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осуществление целенаправленного поиска информации в различных информационных массивах, анализ и оценка свойств полученной информации с точки зрения решаемой задачи</w:t>
            </w:r>
          </w:p>
        </w:tc>
        <w:tc>
          <w:tcPr>
            <w:tcW w:w="626" w:type="pct"/>
          </w:tcPr>
          <w:p w14:paraId="2178B913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Прием «Инсерт»</w:t>
            </w:r>
          </w:p>
        </w:tc>
      </w:tr>
      <w:tr w:rsidR="00BA3475" w:rsidRPr="00B26255" w14:paraId="6611D9B0" w14:textId="77777777" w:rsidTr="00BA3475">
        <w:tc>
          <w:tcPr>
            <w:tcW w:w="724" w:type="pct"/>
            <w:vMerge/>
            <w:textDirection w:val="btLr"/>
          </w:tcPr>
          <w:p w14:paraId="31B02C54" w14:textId="77777777" w:rsidR="00A5248C" w:rsidRPr="00B26255" w:rsidRDefault="00A5248C" w:rsidP="002C37CB">
            <w:pPr>
              <w:pStyle w:val="a7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nil"/>
            </w:tcBorders>
          </w:tcPr>
          <w:p w14:paraId="4EA16430" w14:textId="55EFC0A6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При</w:t>
            </w:r>
            <w:r w:rsidR="00B202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255">
              <w:rPr>
                <w:rFonts w:ascii="Times New Roman" w:hAnsi="Times New Roman"/>
                <w:sz w:val="24"/>
                <w:szCs w:val="24"/>
              </w:rPr>
              <w:t>нехватк</w:t>
            </w:r>
            <w:r w:rsidR="00B202C1">
              <w:rPr>
                <w:rFonts w:ascii="Times New Roman" w:hAnsi="Times New Roman"/>
                <w:sz w:val="24"/>
                <w:szCs w:val="24"/>
              </w:rPr>
              <w:t>е</w:t>
            </w:r>
            <w:r w:rsidRPr="00B26255">
              <w:rPr>
                <w:rFonts w:ascii="Times New Roman" w:hAnsi="Times New Roman"/>
                <w:sz w:val="24"/>
                <w:szCs w:val="24"/>
              </w:rPr>
              <w:t xml:space="preserve"> времени задания данного этапа можно перенести на дом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14:paraId="208D5ED4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796" w:type="pct"/>
            <w:tcBorders>
              <w:top w:val="single" w:sz="4" w:space="0" w:color="auto"/>
            </w:tcBorders>
          </w:tcPr>
          <w:p w14:paraId="6A7BB93D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Организация работы по заполнению кластера «Интернет»</w:t>
            </w:r>
          </w:p>
          <w:p w14:paraId="277E4B47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публичной защиты кластера</w:t>
            </w:r>
          </w:p>
        </w:tc>
        <w:tc>
          <w:tcPr>
            <w:tcW w:w="772" w:type="pct"/>
            <w:tcBorders>
              <w:top w:val="single" w:sz="4" w:space="0" w:color="auto"/>
            </w:tcBorders>
          </w:tcPr>
          <w:p w14:paraId="331AAEC5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lastRenderedPageBreak/>
              <w:t>Заполнение кластера с учетом прочитанного текста</w:t>
            </w:r>
          </w:p>
          <w:p w14:paraId="21AF9C73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Защита кластера</w:t>
            </w:r>
          </w:p>
        </w:tc>
        <w:tc>
          <w:tcPr>
            <w:tcW w:w="1061" w:type="pct"/>
            <w:vMerge/>
          </w:tcPr>
          <w:p w14:paraId="6911BC4B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14:paraId="68718540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Прием «Кластер"</w:t>
            </w:r>
          </w:p>
        </w:tc>
      </w:tr>
      <w:tr w:rsidR="00BA3475" w:rsidRPr="00B26255" w14:paraId="1976C364" w14:textId="77777777" w:rsidTr="00BA3475">
        <w:trPr>
          <w:cantSplit/>
          <w:trHeight w:val="1134"/>
        </w:trPr>
        <w:tc>
          <w:tcPr>
            <w:tcW w:w="724" w:type="pct"/>
            <w:vMerge w:val="restart"/>
            <w:textDirection w:val="btLr"/>
          </w:tcPr>
          <w:p w14:paraId="55D9354A" w14:textId="77777777" w:rsidR="00A5248C" w:rsidRPr="00B26255" w:rsidRDefault="00A5248C" w:rsidP="002C37CB">
            <w:pPr>
              <w:pStyle w:val="a7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62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Стадия рефлексии</w:t>
            </w:r>
          </w:p>
        </w:tc>
        <w:tc>
          <w:tcPr>
            <w:tcW w:w="712" w:type="pct"/>
          </w:tcPr>
          <w:p w14:paraId="08DE377F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309" w:type="pct"/>
          </w:tcPr>
          <w:p w14:paraId="5003ADEC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796" w:type="pct"/>
          </w:tcPr>
          <w:p w14:paraId="383405B6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Организация работы по составлению синквейна</w:t>
            </w:r>
          </w:p>
          <w:p w14:paraId="3ECBDBD4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Анализ результатов в сравнении с запланированными задачами</w:t>
            </w:r>
          </w:p>
        </w:tc>
        <w:tc>
          <w:tcPr>
            <w:tcW w:w="772" w:type="pct"/>
          </w:tcPr>
          <w:p w14:paraId="2DBD1D26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составление синквейна</w:t>
            </w:r>
          </w:p>
          <w:p w14:paraId="4B13F912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46FF34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обсуждение синквейнов</w:t>
            </w:r>
          </w:p>
          <w:p w14:paraId="36B95BA9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обсуждение итогов</w:t>
            </w:r>
          </w:p>
        </w:tc>
        <w:tc>
          <w:tcPr>
            <w:tcW w:w="1061" w:type="pct"/>
          </w:tcPr>
          <w:p w14:paraId="7FFE4034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Умение задавать вопросы и выслушивать ответы,</w:t>
            </w:r>
          </w:p>
          <w:p w14:paraId="57F1F49D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Умение регулировать время выполнения практического задания.</w:t>
            </w:r>
          </w:p>
        </w:tc>
        <w:tc>
          <w:tcPr>
            <w:tcW w:w="626" w:type="pct"/>
          </w:tcPr>
          <w:p w14:paraId="78421043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Прием «Синквейн»</w:t>
            </w:r>
          </w:p>
        </w:tc>
      </w:tr>
      <w:tr w:rsidR="00BA3475" w:rsidRPr="00B26255" w14:paraId="4C3962BF" w14:textId="77777777" w:rsidTr="00BA3475">
        <w:trPr>
          <w:cantSplit/>
          <w:trHeight w:val="1134"/>
        </w:trPr>
        <w:tc>
          <w:tcPr>
            <w:tcW w:w="724" w:type="pct"/>
            <w:vMerge/>
            <w:textDirection w:val="btLr"/>
          </w:tcPr>
          <w:p w14:paraId="7C32A047" w14:textId="77777777" w:rsidR="00A5248C" w:rsidRPr="00B26255" w:rsidRDefault="00A5248C" w:rsidP="002C37CB">
            <w:pPr>
              <w:pStyle w:val="a7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nil"/>
            </w:tcBorders>
          </w:tcPr>
          <w:p w14:paraId="3D3BB28A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Постановка домашнего задания</w:t>
            </w:r>
          </w:p>
        </w:tc>
        <w:tc>
          <w:tcPr>
            <w:tcW w:w="309" w:type="pct"/>
          </w:tcPr>
          <w:p w14:paraId="363D1D98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796" w:type="pct"/>
          </w:tcPr>
          <w:p w14:paraId="61A5124E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Постановка домашнего задания,</w:t>
            </w:r>
          </w:p>
          <w:p w14:paraId="14BC1C1F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предупреждение о возможных затруднениях</w:t>
            </w:r>
          </w:p>
        </w:tc>
        <w:tc>
          <w:tcPr>
            <w:tcW w:w="772" w:type="pct"/>
          </w:tcPr>
          <w:p w14:paraId="0F8F8650" w14:textId="77777777" w:rsidR="00A5248C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Запись домашнего задания и прослушивание рекомендаций его выполнения</w:t>
            </w:r>
          </w:p>
          <w:p w14:paraId="1020759F" w14:textId="77777777" w:rsidR="006954E6" w:rsidRPr="00B26255" w:rsidRDefault="006954E6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Оценка своего эмоционального состояния</w:t>
            </w:r>
          </w:p>
        </w:tc>
        <w:tc>
          <w:tcPr>
            <w:tcW w:w="1061" w:type="pct"/>
          </w:tcPr>
          <w:p w14:paraId="484CFDF9" w14:textId="77777777" w:rsidR="00A5248C" w:rsidRPr="00B26255" w:rsidRDefault="00A5248C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Умение терпеливо выслушать рекомендации преподавателя,</w:t>
            </w:r>
            <w:r w:rsidRPr="00B26255">
              <w:rPr>
                <w:rFonts w:ascii="Times New Roman" w:hAnsi="Times New Roman"/>
                <w:sz w:val="24"/>
                <w:szCs w:val="24"/>
              </w:rPr>
              <w:br/>
              <w:t>владение основами самоконтроля, самооценки в учебной и познавательной деятельности;</w:t>
            </w:r>
          </w:p>
        </w:tc>
        <w:tc>
          <w:tcPr>
            <w:tcW w:w="626" w:type="pct"/>
          </w:tcPr>
          <w:p w14:paraId="4CB80F8D" w14:textId="77777777" w:rsidR="00A5248C" w:rsidRPr="00B26255" w:rsidRDefault="006954E6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«Смайлик»</w:t>
            </w:r>
          </w:p>
        </w:tc>
      </w:tr>
    </w:tbl>
    <w:p w14:paraId="508E2103" w14:textId="77777777" w:rsidR="00A5248C" w:rsidRPr="007732D7" w:rsidRDefault="00A5248C" w:rsidP="002C37CB">
      <w:pPr>
        <w:pStyle w:val="a7"/>
        <w:jc w:val="both"/>
      </w:pPr>
    </w:p>
    <w:p w14:paraId="779551F1" w14:textId="77777777" w:rsidR="002C37CB" w:rsidRDefault="002C37CB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3675934C" w14:textId="77777777" w:rsidR="00BA3475" w:rsidRPr="00146C70" w:rsidRDefault="00BA3475" w:rsidP="002C37CB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46C70">
        <w:rPr>
          <w:rFonts w:ascii="Times New Roman" w:hAnsi="Times New Roman"/>
          <w:b/>
          <w:sz w:val="28"/>
          <w:szCs w:val="28"/>
        </w:rPr>
        <w:lastRenderedPageBreak/>
        <w:t xml:space="preserve">Технологическая карта урока </w:t>
      </w:r>
      <w:r w:rsidRPr="00BA3475">
        <w:rPr>
          <w:rFonts w:ascii="Times New Roman" w:hAnsi="Times New Roman"/>
          <w:b/>
          <w:sz w:val="28"/>
          <w:szCs w:val="28"/>
        </w:rPr>
        <w:t>«АДРЕСАЦИЯ В СЕТИ ИНТЕРНЕТ. МАРШРУТИЗАЦИЯ И ТРАНСПОРТИРОВКА ДАННЫХ»</w:t>
      </w:r>
    </w:p>
    <w:p w14:paraId="57A0911E" w14:textId="69BE848E" w:rsidR="00BA3475" w:rsidRPr="00146C70" w:rsidRDefault="00BA3475" w:rsidP="002C37CB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46C70">
        <w:rPr>
          <w:rFonts w:ascii="Times New Roman" w:hAnsi="Times New Roman"/>
          <w:b/>
          <w:sz w:val="28"/>
          <w:szCs w:val="28"/>
        </w:rPr>
        <w:t>Тип урока:</w:t>
      </w:r>
      <w:r w:rsidR="00B202C1">
        <w:rPr>
          <w:rFonts w:ascii="Times New Roman" w:hAnsi="Times New Roman"/>
          <w:b/>
          <w:sz w:val="28"/>
          <w:szCs w:val="28"/>
        </w:rPr>
        <w:t xml:space="preserve"> </w:t>
      </w:r>
      <w:r w:rsidRPr="00146C70">
        <w:rPr>
          <w:rFonts w:ascii="Times New Roman" w:hAnsi="Times New Roman"/>
          <w:sz w:val="28"/>
          <w:szCs w:val="28"/>
        </w:rPr>
        <w:t>Урок «открытия» нового знания</w:t>
      </w:r>
    </w:p>
    <w:p w14:paraId="45EC02D1" w14:textId="4CF03D23" w:rsidR="00BA3475" w:rsidRPr="00146C70" w:rsidRDefault="00BA3475" w:rsidP="002C37CB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46C70">
        <w:rPr>
          <w:rFonts w:ascii="Times New Roman" w:hAnsi="Times New Roman"/>
          <w:b/>
          <w:sz w:val="28"/>
          <w:szCs w:val="28"/>
        </w:rPr>
        <w:t xml:space="preserve">Программно-технические средства на уроке: </w:t>
      </w:r>
      <w:r w:rsidRPr="00146C70">
        <w:rPr>
          <w:rFonts w:ascii="Times New Roman" w:hAnsi="Times New Roman"/>
          <w:sz w:val="28"/>
          <w:szCs w:val="28"/>
        </w:rPr>
        <w:t>компьютеры, проектор, экран, презентация учителя</w:t>
      </w:r>
      <w:r>
        <w:rPr>
          <w:rFonts w:ascii="Times New Roman" w:hAnsi="Times New Roman"/>
          <w:sz w:val="28"/>
          <w:szCs w:val="28"/>
        </w:rPr>
        <w:t>, учебник, рабочая тетрадь, тексты для работы.</w:t>
      </w:r>
    </w:p>
    <w:p w14:paraId="0A34DA61" w14:textId="77777777" w:rsidR="00BA3475" w:rsidRPr="00BA3475" w:rsidRDefault="00BA3475" w:rsidP="002C37CB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bidi="en-US"/>
        </w:rPr>
      </w:pPr>
      <w:r w:rsidRPr="00BA3475">
        <w:rPr>
          <w:rFonts w:ascii="Times New Roman" w:hAnsi="Times New Roman"/>
          <w:b/>
          <w:sz w:val="28"/>
          <w:szCs w:val="28"/>
          <w:lang w:bidi="en-US"/>
        </w:rPr>
        <w:t>Цель:</w:t>
      </w:r>
      <w:r w:rsidRPr="00BA3475">
        <w:rPr>
          <w:rFonts w:ascii="Times New Roman" w:hAnsi="Times New Roman"/>
          <w:sz w:val="28"/>
          <w:szCs w:val="28"/>
          <w:lang w:bidi="en-US"/>
        </w:rPr>
        <w:t xml:space="preserve"> создать условия для формирования универсальных учебных действий</w:t>
      </w:r>
    </w:p>
    <w:p w14:paraId="28AA7589" w14:textId="77777777" w:rsidR="00BA3475" w:rsidRPr="00BA3475" w:rsidRDefault="00BA3475" w:rsidP="002C37CB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BA3475">
        <w:rPr>
          <w:rFonts w:ascii="Times New Roman" w:hAnsi="Times New Roman"/>
          <w:b/>
          <w:sz w:val="28"/>
          <w:szCs w:val="28"/>
          <w:lang w:bidi="en-US"/>
        </w:rPr>
        <w:t>Предметные</w:t>
      </w:r>
      <w:r>
        <w:rPr>
          <w:rFonts w:ascii="Times New Roman" w:hAnsi="Times New Roman"/>
          <w:b/>
          <w:sz w:val="28"/>
          <w:szCs w:val="28"/>
          <w:lang w:bidi="en-US"/>
        </w:rPr>
        <w:t xml:space="preserve"> результаты</w:t>
      </w:r>
    </w:p>
    <w:p w14:paraId="2E6BC863" w14:textId="77777777" w:rsidR="00BA3475" w:rsidRPr="00BA3475" w:rsidRDefault="00BA3475" w:rsidP="002C37CB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3475">
        <w:rPr>
          <w:rFonts w:ascii="Times New Roman" w:hAnsi="Times New Roman"/>
          <w:sz w:val="28"/>
          <w:szCs w:val="28"/>
        </w:rPr>
        <w:t>формирование представления об адресе в сети Инт</w:t>
      </w:r>
      <w:r w:rsidR="00B26255">
        <w:rPr>
          <w:rFonts w:ascii="Times New Roman" w:hAnsi="Times New Roman"/>
          <w:sz w:val="28"/>
          <w:szCs w:val="28"/>
        </w:rPr>
        <w:t>е</w:t>
      </w:r>
      <w:r w:rsidRPr="00BA3475">
        <w:rPr>
          <w:rFonts w:ascii="Times New Roman" w:hAnsi="Times New Roman"/>
          <w:sz w:val="28"/>
          <w:szCs w:val="28"/>
        </w:rPr>
        <w:t>рнет, о механизме передачи данных в сети Инт</w:t>
      </w:r>
      <w:r w:rsidR="00B26255">
        <w:rPr>
          <w:rFonts w:ascii="Times New Roman" w:hAnsi="Times New Roman"/>
          <w:sz w:val="28"/>
          <w:szCs w:val="28"/>
        </w:rPr>
        <w:t>ер</w:t>
      </w:r>
      <w:r w:rsidRPr="00BA3475">
        <w:rPr>
          <w:rFonts w:ascii="Times New Roman" w:hAnsi="Times New Roman"/>
          <w:sz w:val="28"/>
          <w:szCs w:val="28"/>
        </w:rPr>
        <w:t>нет.</w:t>
      </w:r>
    </w:p>
    <w:p w14:paraId="77F3399B" w14:textId="77777777" w:rsidR="00BA3475" w:rsidRPr="00BA3475" w:rsidRDefault="00BA3475" w:rsidP="002C37CB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BA3475">
        <w:rPr>
          <w:rFonts w:ascii="Times New Roman" w:hAnsi="Times New Roman"/>
          <w:b/>
          <w:sz w:val="28"/>
          <w:szCs w:val="28"/>
          <w:lang w:bidi="en-US"/>
        </w:rPr>
        <w:t>Метапредметные</w:t>
      </w:r>
      <w:r>
        <w:rPr>
          <w:rFonts w:ascii="Times New Roman" w:hAnsi="Times New Roman"/>
          <w:b/>
          <w:sz w:val="28"/>
          <w:szCs w:val="28"/>
          <w:lang w:bidi="en-US"/>
        </w:rPr>
        <w:t xml:space="preserve"> результаты</w:t>
      </w:r>
    </w:p>
    <w:p w14:paraId="48F5DFA0" w14:textId="77777777" w:rsidR="00BA3475" w:rsidRPr="00BA3475" w:rsidRDefault="00BA3475" w:rsidP="002C37CB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bidi="en-US"/>
        </w:rPr>
      </w:pPr>
      <w:r w:rsidRPr="00BA3475">
        <w:rPr>
          <w:rFonts w:ascii="Times New Roman" w:hAnsi="Times New Roman"/>
          <w:sz w:val="28"/>
          <w:szCs w:val="28"/>
          <w:lang w:bidi="en-US"/>
        </w:rPr>
        <w:t>осуществление целенаправленного поиска информации в различных информационных массивах, анализ и оценка свойств полученной информации с точки зрения решаемой задачи;</w:t>
      </w:r>
    </w:p>
    <w:p w14:paraId="1B90E1C2" w14:textId="77777777" w:rsidR="00BA3475" w:rsidRPr="00BA3475" w:rsidRDefault="00BA3475" w:rsidP="002C37CB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3475">
        <w:rPr>
          <w:rFonts w:ascii="Times New Roman" w:hAnsi="Times New Roman"/>
          <w:sz w:val="28"/>
          <w:szCs w:val="28"/>
          <w:lang w:bidi="en-US"/>
        </w:rPr>
        <w:t>владение основами принятия решений и осуществления осознанного выбора в учебной и познавательной деятельности;</w:t>
      </w:r>
    </w:p>
    <w:p w14:paraId="203180C8" w14:textId="77777777" w:rsidR="00BA3475" w:rsidRPr="00BA3475" w:rsidRDefault="00BA3475" w:rsidP="002C37CB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3475">
        <w:rPr>
          <w:rFonts w:ascii="Times New Roman" w:hAnsi="Times New Roman"/>
          <w:sz w:val="28"/>
          <w:szCs w:val="28"/>
        </w:rPr>
        <w:t>регулирование времени выполнения практического задания;</w:t>
      </w:r>
    </w:p>
    <w:p w14:paraId="26264011" w14:textId="77777777" w:rsidR="00BA3475" w:rsidRPr="00BA3475" w:rsidRDefault="00BA3475" w:rsidP="002C37CB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3475">
        <w:rPr>
          <w:rFonts w:ascii="Times New Roman" w:hAnsi="Times New Roman"/>
          <w:sz w:val="28"/>
          <w:szCs w:val="28"/>
        </w:rPr>
        <w:t>умение оценивать правильность выполнения учебной задачи и собственные возможности ее решения</w:t>
      </w:r>
    </w:p>
    <w:p w14:paraId="247483A0" w14:textId="77777777" w:rsidR="00BA3475" w:rsidRPr="00BA3475" w:rsidRDefault="00BA3475" w:rsidP="002C37CB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BA3475">
        <w:rPr>
          <w:rFonts w:ascii="Times New Roman" w:hAnsi="Times New Roman"/>
          <w:b/>
          <w:sz w:val="28"/>
          <w:szCs w:val="28"/>
          <w:lang w:bidi="en-US"/>
        </w:rPr>
        <w:t>Личностные</w:t>
      </w:r>
      <w:r>
        <w:rPr>
          <w:rFonts w:ascii="Times New Roman" w:hAnsi="Times New Roman"/>
          <w:b/>
          <w:sz w:val="28"/>
          <w:szCs w:val="28"/>
          <w:lang w:bidi="en-US"/>
        </w:rPr>
        <w:t xml:space="preserve"> результаты</w:t>
      </w:r>
    </w:p>
    <w:p w14:paraId="24EA547D" w14:textId="376643BA" w:rsidR="00BA3475" w:rsidRPr="00137569" w:rsidRDefault="00BA3475" w:rsidP="002C37CB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bidi="en-US"/>
        </w:rPr>
      </w:pPr>
      <w:r w:rsidRPr="00BA3475">
        <w:rPr>
          <w:rFonts w:ascii="Times New Roman" w:hAnsi="Times New Roman"/>
          <w:sz w:val="28"/>
          <w:szCs w:val="28"/>
          <w:lang w:bidi="en-US"/>
        </w:rPr>
        <w:t>формирование целостного мировоззрения, соответствующего современному уровню развития науки и общественной практики формирование коммуникативной компетентности в общении и сотрудничестве со сверстниками</w:t>
      </w:r>
    </w:p>
    <w:p w14:paraId="4CB7FE33" w14:textId="77777777" w:rsidR="002C37CB" w:rsidRPr="00137569" w:rsidRDefault="002C37CB" w:rsidP="002C37CB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096"/>
        <w:gridCol w:w="910"/>
        <w:gridCol w:w="2289"/>
        <w:gridCol w:w="2214"/>
        <w:gridCol w:w="3052"/>
        <w:gridCol w:w="1761"/>
      </w:tblGrid>
      <w:tr w:rsidR="00B26255" w:rsidRPr="00B26255" w14:paraId="0ABAA29D" w14:textId="77777777" w:rsidTr="00B26255">
        <w:trPr>
          <w:cantSplit/>
          <w:trHeight w:val="755"/>
        </w:trPr>
        <w:tc>
          <w:tcPr>
            <w:tcW w:w="725" w:type="pct"/>
            <w:shd w:val="clear" w:color="auto" w:fill="D9D9D9"/>
            <w:vAlign w:val="center"/>
          </w:tcPr>
          <w:p w14:paraId="499FCC9C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62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Технологический этап</w:t>
            </w:r>
          </w:p>
        </w:tc>
        <w:tc>
          <w:tcPr>
            <w:tcW w:w="714" w:type="pct"/>
            <w:shd w:val="clear" w:color="auto" w:fill="D9D9D9"/>
            <w:vAlign w:val="center"/>
          </w:tcPr>
          <w:p w14:paraId="12794D99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B26255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Этап урока</w:t>
            </w:r>
          </w:p>
        </w:tc>
        <w:tc>
          <w:tcPr>
            <w:tcW w:w="310" w:type="pct"/>
            <w:shd w:val="clear" w:color="auto" w:fill="D9D9D9"/>
            <w:vAlign w:val="center"/>
          </w:tcPr>
          <w:p w14:paraId="52A2A0A7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B26255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Время</w:t>
            </w:r>
          </w:p>
        </w:tc>
        <w:tc>
          <w:tcPr>
            <w:tcW w:w="799" w:type="pct"/>
            <w:shd w:val="clear" w:color="auto" w:fill="D9D9D9"/>
            <w:vAlign w:val="center"/>
          </w:tcPr>
          <w:p w14:paraId="43F9F7BE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B26255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Деятельность учителя</w:t>
            </w:r>
          </w:p>
        </w:tc>
        <w:tc>
          <w:tcPr>
            <w:tcW w:w="773" w:type="pct"/>
            <w:shd w:val="clear" w:color="auto" w:fill="D9D9D9"/>
            <w:vAlign w:val="center"/>
          </w:tcPr>
          <w:p w14:paraId="67A1FC07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B26255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Деятельность ученика</w:t>
            </w:r>
          </w:p>
        </w:tc>
        <w:tc>
          <w:tcPr>
            <w:tcW w:w="1063" w:type="pct"/>
            <w:shd w:val="clear" w:color="auto" w:fill="D9D9D9"/>
            <w:vAlign w:val="center"/>
          </w:tcPr>
          <w:p w14:paraId="4C4E87BC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B26255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Формируемые результаты</w:t>
            </w:r>
          </w:p>
          <w:p w14:paraId="7BBA266A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B26255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(метапредметные)</w:t>
            </w:r>
          </w:p>
        </w:tc>
        <w:tc>
          <w:tcPr>
            <w:tcW w:w="616" w:type="pct"/>
            <w:shd w:val="clear" w:color="auto" w:fill="D9D9D9"/>
            <w:vAlign w:val="center"/>
          </w:tcPr>
          <w:p w14:paraId="2F6098A9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B26255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Возможные</w:t>
            </w:r>
          </w:p>
          <w:p w14:paraId="27CD5174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B26255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используемые инструменты</w:t>
            </w:r>
          </w:p>
        </w:tc>
      </w:tr>
      <w:tr w:rsidR="00B26255" w:rsidRPr="00B26255" w14:paraId="1B369E0B" w14:textId="77777777" w:rsidTr="00B26255">
        <w:tc>
          <w:tcPr>
            <w:tcW w:w="725" w:type="pct"/>
            <w:vMerge w:val="restart"/>
            <w:textDirection w:val="btLr"/>
          </w:tcPr>
          <w:p w14:paraId="34FD21D9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6255">
              <w:rPr>
                <w:rFonts w:ascii="Times New Roman" w:hAnsi="Times New Roman"/>
                <w:b/>
                <w:sz w:val="24"/>
                <w:szCs w:val="24"/>
              </w:rPr>
              <w:t>Стадия вызова</w:t>
            </w:r>
          </w:p>
        </w:tc>
        <w:tc>
          <w:tcPr>
            <w:tcW w:w="714" w:type="pct"/>
          </w:tcPr>
          <w:p w14:paraId="6E08603D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Организационный </w:t>
            </w:r>
            <w:r w:rsidRPr="00B26255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310" w:type="pct"/>
          </w:tcPr>
          <w:p w14:paraId="5260FF44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26255">
              <w:rPr>
                <w:rFonts w:ascii="Times New Roman" w:hAnsi="Times New Roman"/>
                <w:sz w:val="24"/>
                <w:szCs w:val="24"/>
                <w:lang w:bidi="en-US"/>
              </w:rPr>
              <w:t>1 мин.</w:t>
            </w:r>
          </w:p>
        </w:tc>
        <w:tc>
          <w:tcPr>
            <w:tcW w:w="799" w:type="pct"/>
          </w:tcPr>
          <w:p w14:paraId="6E2DBE53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26255">
              <w:rPr>
                <w:rFonts w:ascii="Times New Roman" w:hAnsi="Times New Roman"/>
                <w:sz w:val="24"/>
                <w:szCs w:val="24"/>
                <w:lang w:bidi="en-US"/>
              </w:rPr>
              <w:t>Взаимные приветствия</w:t>
            </w:r>
          </w:p>
          <w:p w14:paraId="6BEB6232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26255">
              <w:rPr>
                <w:rFonts w:ascii="Times New Roman" w:hAnsi="Times New Roman"/>
                <w:sz w:val="24"/>
                <w:szCs w:val="24"/>
                <w:lang w:bidi="en-US"/>
              </w:rPr>
              <w:t>Проверка готовности учащихся к уроку. Активизация внимания</w:t>
            </w:r>
          </w:p>
          <w:p w14:paraId="402315AB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26255">
              <w:rPr>
                <w:rFonts w:ascii="Times New Roman" w:hAnsi="Times New Roman"/>
                <w:sz w:val="24"/>
                <w:szCs w:val="24"/>
                <w:lang w:bidi="en-US"/>
              </w:rPr>
              <w:t>обучающихся.</w:t>
            </w:r>
          </w:p>
        </w:tc>
        <w:tc>
          <w:tcPr>
            <w:tcW w:w="773" w:type="pct"/>
          </w:tcPr>
          <w:p w14:paraId="1D03248E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26255">
              <w:rPr>
                <w:rFonts w:ascii="Times New Roman" w:hAnsi="Times New Roman"/>
                <w:sz w:val="24"/>
                <w:szCs w:val="24"/>
                <w:lang w:bidi="en-US"/>
              </w:rPr>
              <w:t>Включение в учебный процесс</w:t>
            </w:r>
          </w:p>
          <w:p w14:paraId="1C9E107D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063" w:type="pct"/>
          </w:tcPr>
          <w:p w14:paraId="76EB4806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26255">
              <w:rPr>
                <w:rFonts w:ascii="Times New Roman" w:hAnsi="Times New Roman"/>
                <w:sz w:val="24"/>
                <w:szCs w:val="24"/>
                <w:lang w:bidi="en-US"/>
              </w:rPr>
              <w:t>Возникновение у ученика внутренней потребности</w:t>
            </w:r>
          </w:p>
          <w:p w14:paraId="3B370C5C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26255">
              <w:rPr>
                <w:rFonts w:ascii="Times New Roman" w:hAnsi="Times New Roman"/>
                <w:sz w:val="24"/>
                <w:szCs w:val="24"/>
                <w:lang w:bidi="en-US"/>
              </w:rPr>
              <w:t>включения в учебный процесс.</w:t>
            </w:r>
          </w:p>
          <w:p w14:paraId="49E1FAC4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26255">
              <w:rPr>
                <w:rFonts w:ascii="Times New Roman" w:hAnsi="Times New Roman"/>
                <w:sz w:val="24"/>
                <w:szCs w:val="24"/>
                <w:lang w:bidi="en-US"/>
              </w:rPr>
              <w:t>Организация совместных действий, позволяющих группе реализовать некоторую общую для ее членов деятельность.</w:t>
            </w:r>
          </w:p>
        </w:tc>
        <w:tc>
          <w:tcPr>
            <w:tcW w:w="616" w:type="pct"/>
          </w:tcPr>
          <w:p w14:paraId="7D5E06C5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B26255" w:rsidRPr="00B26255" w14:paraId="3F7066E0" w14:textId="77777777" w:rsidTr="00B26255">
        <w:tc>
          <w:tcPr>
            <w:tcW w:w="725" w:type="pct"/>
            <w:vMerge/>
            <w:textDirection w:val="btLr"/>
          </w:tcPr>
          <w:p w14:paraId="1959C3D2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</w:tcPr>
          <w:p w14:paraId="23BA0F21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Мотивационный этап</w:t>
            </w:r>
          </w:p>
        </w:tc>
        <w:tc>
          <w:tcPr>
            <w:tcW w:w="310" w:type="pct"/>
          </w:tcPr>
          <w:p w14:paraId="33E3358A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3</w:t>
            </w:r>
            <w:r w:rsidRPr="00B2625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мин.</w:t>
            </w:r>
          </w:p>
        </w:tc>
        <w:tc>
          <w:tcPr>
            <w:tcW w:w="799" w:type="pct"/>
          </w:tcPr>
          <w:p w14:paraId="2E89ACBA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Мотивирует учащихся для определения темы урока с помощью названия русской народной сказки</w:t>
            </w:r>
          </w:p>
        </w:tc>
        <w:tc>
          <w:tcPr>
            <w:tcW w:w="773" w:type="pct"/>
          </w:tcPr>
          <w:p w14:paraId="72B41AE2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Обучающиеся делают выводы и предположения</w:t>
            </w:r>
          </w:p>
        </w:tc>
        <w:tc>
          <w:tcPr>
            <w:tcW w:w="1063" w:type="pct"/>
          </w:tcPr>
          <w:p w14:paraId="02783C9A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Умение высказать свою точку зрения и выслушать точку зрения одноклассников и учителя</w:t>
            </w:r>
          </w:p>
        </w:tc>
        <w:tc>
          <w:tcPr>
            <w:tcW w:w="616" w:type="pct"/>
          </w:tcPr>
          <w:p w14:paraId="59B99405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Прием «яркое пятно»</w:t>
            </w:r>
          </w:p>
        </w:tc>
      </w:tr>
      <w:tr w:rsidR="00B26255" w:rsidRPr="00B26255" w14:paraId="4292339B" w14:textId="77777777" w:rsidTr="00B26255">
        <w:tc>
          <w:tcPr>
            <w:tcW w:w="725" w:type="pct"/>
            <w:vMerge/>
            <w:textDirection w:val="btLr"/>
          </w:tcPr>
          <w:p w14:paraId="56276ECC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14" w:type="pct"/>
          </w:tcPr>
          <w:p w14:paraId="41D276A1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2625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Постановка </w:t>
            </w:r>
            <w:r w:rsidRPr="00B26255">
              <w:rPr>
                <w:rFonts w:ascii="Times New Roman" w:hAnsi="Times New Roman"/>
                <w:sz w:val="24"/>
                <w:szCs w:val="24"/>
              </w:rPr>
              <w:t>задач</w:t>
            </w:r>
            <w:r w:rsidRPr="00B2625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урока</w:t>
            </w:r>
          </w:p>
        </w:tc>
        <w:tc>
          <w:tcPr>
            <w:tcW w:w="310" w:type="pct"/>
          </w:tcPr>
          <w:p w14:paraId="421DD541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26255">
              <w:rPr>
                <w:rFonts w:ascii="Times New Roman" w:hAnsi="Times New Roman"/>
                <w:sz w:val="24"/>
                <w:szCs w:val="24"/>
                <w:lang w:bidi="en-US"/>
              </w:rPr>
              <w:t>2 мин.</w:t>
            </w:r>
          </w:p>
        </w:tc>
        <w:tc>
          <w:tcPr>
            <w:tcW w:w="799" w:type="pct"/>
          </w:tcPr>
          <w:p w14:paraId="0D8B057E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Мотивирует учащихся для определения задач урока</w:t>
            </w:r>
          </w:p>
        </w:tc>
        <w:tc>
          <w:tcPr>
            <w:tcW w:w="773" w:type="pct"/>
          </w:tcPr>
          <w:p w14:paraId="295E7550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2625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Формулируют </w:t>
            </w:r>
            <w:r w:rsidRPr="00B26255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Pr="00B2625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урока.</w:t>
            </w:r>
          </w:p>
        </w:tc>
        <w:tc>
          <w:tcPr>
            <w:tcW w:w="1063" w:type="pct"/>
          </w:tcPr>
          <w:p w14:paraId="27C73CEE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Умение формулировать цели и задачи своей деятельности</w:t>
            </w:r>
          </w:p>
        </w:tc>
        <w:tc>
          <w:tcPr>
            <w:tcW w:w="616" w:type="pct"/>
          </w:tcPr>
          <w:p w14:paraId="21793926" w14:textId="77777777" w:rsidR="00BA3475" w:rsidRPr="00B26255" w:rsidRDefault="00BA3475" w:rsidP="00AB511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Прием «</w:t>
            </w:r>
            <w:r w:rsidR="00AB5115">
              <w:rPr>
                <w:rFonts w:ascii="Times New Roman" w:hAnsi="Times New Roman"/>
                <w:sz w:val="24"/>
                <w:szCs w:val="24"/>
              </w:rPr>
              <w:t>Корзина идей</w:t>
            </w:r>
            <w:r w:rsidRPr="00B262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26255" w:rsidRPr="00B26255" w14:paraId="12232032" w14:textId="77777777" w:rsidTr="00B26255">
        <w:tc>
          <w:tcPr>
            <w:tcW w:w="725" w:type="pct"/>
            <w:vMerge/>
            <w:textDirection w:val="btLr"/>
          </w:tcPr>
          <w:p w14:paraId="7DD2A21D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14" w:type="pct"/>
          </w:tcPr>
          <w:p w14:paraId="14A22674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Актуализация предшествующих знаний</w:t>
            </w:r>
          </w:p>
        </w:tc>
        <w:tc>
          <w:tcPr>
            <w:tcW w:w="310" w:type="pct"/>
          </w:tcPr>
          <w:p w14:paraId="2BA9E39E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799" w:type="pct"/>
          </w:tcPr>
          <w:p w14:paraId="2F8DF612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Организация работы по заполнению таблицы «Да-нет-ка»</w:t>
            </w:r>
          </w:p>
          <w:p w14:paraId="7425E9ED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Организация проверки</w:t>
            </w:r>
          </w:p>
        </w:tc>
        <w:tc>
          <w:tcPr>
            <w:tcW w:w="773" w:type="pct"/>
          </w:tcPr>
          <w:p w14:paraId="6D8C1DAF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Заполнение таблицы «Да-нет-ка»</w:t>
            </w:r>
          </w:p>
          <w:p w14:paraId="335BB4B1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2FB65A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Выполнение проверки</w:t>
            </w:r>
          </w:p>
        </w:tc>
        <w:tc>
          <w:tcPr>
            <w:tcW w:w="1063" w:type="pct"/>
          </w:tcPr>
          <w:p w14:paraId="2173828C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Владение основами принятия решений и осуществления осознанного выбора в учебной и познавательной деятельности;</w:t>
            </w:r>
          </w:p>
          <w:p w14:paraId="67640541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 xml:space="preserve">Контроль в форме сличения способа действия и его результата с заданным эталоном с целью </w:t>
            </w:r>
            <w:r w:rsidRPr="00B26255">
              <w:rPr>
                <w:rFonts w:ascii="Times New Roman" w:hAnsi="Times New Roman"/>
                <w:sz w:val="24"/>
                <w:szCs w:val="24"/>
              </w:rPr>
              <w:lastRenderedPageBreak/>
              <w:t>обнаружения отклонений и отличий от эталона.</w:t>
            </w:r>
          </w:p>
        </w:tc>
        <w:tc>
          <w:tcPr>
            <w:tcW w:w="616" w:type="pct"/>
          </w:tcPr>
          <w:p w14:paraId="032A8B00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lastRenderedPageBreak/>
              <w:t>Прием «Да-нет-ка»</w:t>
            </w:r>
          </w:p>
        </w:tc>
      </w:tr>
      <w:tr w:rsidR="00B26255" w:rsidRPr="00B26255" w14:paraId="6F4E4407" w14:textId="77777777" w:rsidTr="00B26255">
        <w:trPr>
          <w:trHeight w:val="3174"/>
        </w:trPr>
        <w:tc>
          <w:tcPr>
            <w:tcW w:w="725" w:type="pct"/>
            <w:textDirection w:val="btLr"/>
          </w:tcPr>
          <w:p w14:paraId="6896E38C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62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Стадия осмысления</w:t>
            </w:r>
          </w:p>
        </w:tc>
        <w:tc>
          <w:tcPr>
            <w:tcW w:w="714" w:type="pct"/>
          </w:tcPr>
          <w:p w14:paraId="7FA46A57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Освоение новых знаний</w:t>
            </w:r>
          </w:p>
        </w:tc>
        <w:tc>
          <w:tcPr>
            <w:tcW w:w="310" w:type="pct"/>
          </w:tcPr>
          <w:p w14:paraId="61908ECE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799" w:type="pct"/>
          </w:tcPr>
          <w:p w14:paraId="01C350C7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Организация смыслового чтения текста с составлением «толстых» и «тонких» вопросов</w:t>
            </w:r>
          </w:p>
          <w:p w14:paraId="3CFE90E6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Организация работы по вопросам</w:t>
            </w:r>
          </w:p>
        </w:tc>
        <w:tc>
          <w:tcPr>
            <w:tcW w:w="773" w:type="pct"/>
          </w:tcPr>
          <w:p w14:paraId="0D09A0A6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Составление «толстых» и «тонких» вопросов по тексту</w:t>
            </w:r>
          </w:p>
          <w:p w14:paraId="4564C9A9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992B91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2924FA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Поиск ответов на вопросы</w:t>
            </w:r>
          </w:p>
        </w:tc>
        <w:tc>
          <w:tcPr>
            <w:tcW w:w="1063" w:type="pct"/>
          </w:tcPr>
          <w:p w14:paraId="2E7C79B7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Осуществление целенаправленного поиска информации;</w:t>
            </w:r>
          </w:p>
          <w:p w14:paraId="785634B9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Постановка вопросов - инициативное сотрудничество в поиске и сборе информации</w:t>
            </w:r>
          </w:p>
        </w:tc>
        <w:tc>
          <w:tcPr>
            <w:tcW w:w="616" w:type="pct"/>
          </w:tcPr>
          <w:p w14:paraId="1E3195D8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Прием «Толстые и тонкие вопросы»</w:t>
            </w:r>
          </w:p>
        </w:tc>
      </w:tr>
      <w:tr w:rsidR="00B26255" w:rsidRPr="00B26255" w14:paraId="2A747335" w14:textId="77777777" w:rsidTr="00B26255">
        <w:trPr>
          <w:cantSplit/>
          <w:trHeight w:val="1134"/>
        </w:trPr>
        <w:tc>
          <w:tcPr>
            <w:tcW w:w="725" w:type="pct"/>
            <w:vMerge w:val="restart"/>
            <w:textDirection w:val="btLr"/>
          </w:tcPr>
          <w:p w14:paraId="2894A21A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6255">
              <w:rPr>
                <w:rFonts w:ascii="Times New Roman" w:hAnsi="Times New Roman"/>
                <w:b/>
                <w:sz w:val="24"/>
                <w:szCs w:val="24"/>
              </w:rPr>
              <w:t>Стадия рефлексии</w:t>
            </w:r>
          </w:p>
        </w:tc>
        <w:tc>
          <w:tcPr>
            <w:tcW w:w="714" w:type="pct"/>
          </w:tcPr>
          <w:p w14:paraId="691B861A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26255">
              <w:rPr>
                <w:rFonts w:ascii="Times New Roman" w:hAnsi="Times New Roman"/>
                <w:sz w:val="24"/>
                <w:szCs w:val="24"/>
                <w:lang w:bidi="en-US"/>
              </w:rPr>
              <w:t>Рефлексия</w:t>
            </w:r>
          </w:p>
        </w:tc>
        <w:tc>
          <w:tcPr>
            <w:tcW w:w="310" w:type="pct"/>
          </w:tcPr>
          <w:p w14:paraId="5FF4784C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8</w:t>
            </w:r>
            <w:r w:rsidRPr="00B2625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мин.</w:t>
            </w:r>
          </w:p>
        </w:tc>
        <w:tc>
          <w:tcPr>
            <w:tcW w:w="799" w:type="pct"/>
          </w:tcPr>
          <w:p w14:paraId="40B7E82E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Организация работы с таблицей</w:t>
            </w:r>
          </w:p>
          <w:p w14:paraId="6A530E1E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Анализ результатов в сравнении с запланированными задачами</w:t>
            </w:r>
          </w:p>
        </w:tc>
        <w:tc>
          <w:tcPr>
            <w:tcW w:w="773" w:type="pct"/>
          </w:tcPr>
          <w:p w14:paraId="0F5173D6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Указание соответствия</w:t>
            </w:r>
          </w:p>
          <w:p w14:paraId="42D5918A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3D28D6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обсуждение итогов</w:t>
            </w:r>
          </w:p>
        </w:tc>
        <w:tc>
          <w:tcPr>
            <w:tcW w:w="1063" w:type="pct"/>
          </w:tcPr>
          <w:p w14:paraId="43545B14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26255">
              <w:rPr>
                <w:rFonts w:ascii="Times New Roman" w:hAnsi="Times New Roman"/>
                <w:sz w:val="24"/>
                <w:szCs w:val="24"/>
                <w:lang w:bidi="en-US"/>
              </w:rPr>
              <w:t>Умение задавать вопросы и выслушивать ответы,</w:t>
            </w:r>
          </w:p>
          <w:p w14:paraId="1636F718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Умение регулировать время выполнения практического задания.</w:t>
            </w:r>
          </w:p>
        </w:tc>
        <w:tc>
          <w:tcPr>
            <w:tcW w:w="616" w:type="pct"/>
          </w:tcPr>
          <w:p w14:paraId="55B20B9D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55">
              <w:rPr>
                <w:rFonts w:ascii="Times New Roman" w:hAnsi="Times New Roman"/>
                <w:sz w:val="24"/>
                <w:szCs w:val="24"/>
              </w:rPr>
              <w:t>Прием «Таблица</w:t>
            </w:r>
            <w:r w:rsidR="00AB5115">
              <w:rPr>
                <w:rFonts w:ascii="Times New Roman" w:hAnsi="Times New Roman"/>
                <w:sz w:val="24"/>
                <w:szCs w:val="24"/>
              </w:rPr>
              <w:t xml:space="preserve"> на соответствие</w:t>
            </w:r>
            <w:r w:rsidRPr="00B262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26255" w:rsidRPr="00B26255" w14:paraId="14863435" w14:textId="77777777" w:rsidTr="00B26255">
        <w:trPr>
          <w:cantSplit/>
          <w:trHeight w:val="1134"/>
        </w:trPr>
        <w:tc>
          <w:tcPr>
            <w:tcW w:w="725" w:type="pct"/>
            <w:vMerge/>
            <w:textDirection w:val="btLr"/>
          </w:tcPr>
          <w:p w14:paraId="507484AE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</w:tcBorders>
          </w:tcPr>
          <w:p w14:paraId="2112EB8B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26255">
              <w:rPr>
                <w:rFonts w:ascii="Times New Roman" w:hAnsi="Times New Roman"/>
                <w:sz w:val="24"/>
                <w:szCs w:val="24"/>
                <w:lang w:bidi="en-US"/>
              </w:rPr>
              <w:t>Постановка домашнего задания</w:t>
            </w:r>
          </w:p>
        </w:tc>
        <w:tc>
          <w:tcPr>
            <w:tcW w:w="310" w:type="pct"/>
          </w:tcPr>
          <w:p w14:paraId="6DE2EF49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26255">
              <w:rPr>
                <w:rFonts w:ascii="Times New Roman" w:hAnsi="Times New Roman"/>
                <w:sz w:val="24"/>
                <w:szCs w:val="24"/>
                <w:lang w:bidi="en-US"/>
              </w:rPr>
              <w:t>2 мин.</w:t>
            </w:r>
          </w:p>
        </w:tc>
        <w:tc>
          <w:tcPr>
            <w:tcW w:w="799" w:type="pct"/>
          </w:tcPr>
          <w:p w14:paraId="3602C1C6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26255">
              <w:rPr>
                <w:rFonts w:ascii="Times New Roman" w:hAnsi="Times New Roman"/>
                <w:sz w:val="24"/>
                <w:szCs w:val="24"/>
                <w:lang w:bidi="en-US"/>
              </w:rPr>
              <w:t>Постановка домашнего задания,</w:t>
            </w:r>
          </w:p>
          <w:p w14:paraId="22D0A552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26255">
              <w:rPr>
                <w:rFonts w:ascii="Times New Roman" w:hAnsi="Times New Roman"/>
                <w:sz w:val="24"/>
                <w:szCs w:val="24"/>
                <w:lang w:bidi="en-US"/>
              </w:rPr>
              <w:t>предупреждение о возможных затруднениях</w:t>
            </w:r>
          </w:p>
        </w:tc>
        <w:tc>
          <w:tcPr>
            <w:tcW w:w="773" w:type="pct"/>
          </w:tcPr>
          <w:p w14:paraId="3962ECD8" w14:textId="77777777" w:rsidR="00BA347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26255">
              <w:rPr>
                <w:rFonts w:ascii="Times New Roman" w:hAnsi="Times New Roman"/>
                <w:sz w:val="24"/>
                <w:szCs w:val="24"/>
                <w:lang w:bidi="en-US"/>
              </w:rPr>
              <w:t>Запись домашнего задания и прослушивание рекомендаций его выполнения</w:t>
            </w:r>
          </w:p>
          <w:p w14:paraId="2324DAD6" w14:textId="77777777" w:rsidR="004F42E4" w:rsidRPr="00B26255" w:rsidRDefault="004F42E4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Оценка своего эмоционального состояния</w:t>
            </w:r>
          </w:p>
        </w:tc>
        <w:tc>
          <w:tcPr>
            <w:tcW w:w="1063" w:type="pct"/>
          </w:tcPr>
          <w:p w14:paraId="57EBF857" w14:textId="77777777" w:rsidR="00BA3475" w:rsidRPr="00B26255" w:rsidRDefault="00BA347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26255">
              <w:rPr>
                <w:rFonts w:ascii="Times New Roman" w:hAnsi="Times New Roman"/>
                <w:sz w:val="24"/>
                <w:szCs w:val="24"/>
                <w:lang w:bidi="en-US"/>
              </w:rPr>
              <w:t>Умение терпеливо выслушать рекомендации преподавателя,</w:t>
            </w:r>
            <w:r w:rsidRPr="00B26255">
              <w:rPr>
                <w:rFonts w:ascii="Times New Roman" w:hAnsi="Times New Roman"/>
                <w:sz w:val="24"/>
                <w:szCs w:val="24"/>
                <w:lang w:bidi="en-US"/>
              </w:rPr>
              <w:br/>
              <w:t>владение основами самоконтроля, самооценки в учебной и познавательной деятельности;</w:t>
            </w:r>
          </w:p>
        </w:tc>
        <w:tc>
          <w:tcPr>
            <w:tcW w:w="616" w:type="pct"/>
          </w:tcPr>
          <w:p w14:paraId="12A30F14" w14:textId="77777777" w:rsidR="00BA3475" w:rsidRPr="00B26255" w:rsidRDefault="00AB5115" w:rsidP="002C37C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Прием «Ладошка»</w:t>
            </w:r>
          </w:p>
        </w:tc>
      </w:tr>
    </w:tbl>
    <w:p w14:paraId="7B8D82BB" w14:textId="77777777" w:rsidR="00BA3475" w:rsidRPr="00BA3475" w:rsidRDefault="00BA3475" w:rsidP="002C37CB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sectPr w:rsidR="00BA3475" w:rsidRPr="00BA3475" w:rsidSect="002C37CB">
      <w:pgSz w:w="16838" w:h="11906" w:orient="landscape" w:code="9"/>
      <w:pgMar w:top="1361" w:right="1103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28535" w14:textId="77777777" w:rsidR="007455C8" w:rsidRDefault="007455C8" w:rsidP="002C37CB">
      <w:pPr>
        <w:spacing w:after="0" w:line="240" w:lineRule="auto"/>
      </w:pPr>
      <w:r>
        <w:separator/>
      </w:r>
    </w:p>
  </w:endnote>
  <w:endnote w:type="continuationSeparator" w:id="0">
    <w:p w14:paraId="1A825B32" w14:textId="77777777" w:rsidR="007455C8" w:rsidRDefault="007455C8" w:rsidP="002C3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A43E6" w14:textId="77777777" w:rsidR="007455C8" w:rsidRDefault="007455C8" w:rsidP="002C37CB">
      <w:pPr>
        <w:spacing w:after="0" w:line="240" w:lineRule="auto"/>
      </w:pPr>
      <w:r>
        <w:separator/>
      </w:r>
    </w:p>
  </w:footnote>
  <w:footnote w:type="continuationSeparator" w:id="0">
    <w:p w14:paraId="2C3F690E" w14:textId="77777777" w:rsidR="007455C8" w:rsidRDefault="007455C8" w:rsidP="002C3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67F9"/>
    <w:multiLevelType w:val="hybridMultilevel"/>
    <w:tmpl w:val="2E420A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00214B"/>
    <w:multiLevelType w:val="hybridMultilevel"/>
    <w:tmpl w:val="58FC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D147B"/>
    <w:multiLevelType w:val="hybridMultilevel"/>
    <w:tmpl w:val="B99404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C7026F"/>
    <w:multiLevelType w:val="hybridMultilevel"/>
    <w:tmpl w:val="2C2E4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D4748C"/>
    <w:multiLevelType w:val="hybridMultilevel"/>
    <w:tmpl w:val="3EB4D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02F85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3F2F34"/>
    <w:multiLevelType w:val="hybridMultilevel"/>
    <w:tmpl w:val="2BFE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5F1FED"/>
    <w:multiLevelType w:val="hybridMultilevel"/>
    <w:tmpl w:val="1352B2AE"/>
    <w:lvl w:ilvl="0" w:tplc="6602F854">
      <w:numFmt w:val="bullet"/>
      <w:lvlText w:val="•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3071D9"/>
    <w:multiLevelType w:val="hybridMultilevel"/>
    <w:tmpl w:val="DB7A6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1717C"/>
    <w:multiLevelType w:val="hybridMultilevel"/>
    <w:tmpl w:val="2E420A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E8F66FC"/>
    <w:multiLevelType w:val="hybridMultilevel"/>
    <w:tmpl w:val="6A2475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17D3918"/>
    <w:multiLevelType w:val="hybridMultilevel"/>
    <w:tmpl w:val="58FC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F1414"/>
    <w:multiLevelType w:val="hybridMultilevel"/>
    <w:tmpl w:val="34200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6EE2D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295872"/>
    <w:multiLevelType w:val="hybridMultilevel"/>
    <w:tmpl w:val="FFB42E7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3">
    <w:nsid w:val="439E36E7"/>
    <w:multiLevelType w:val="hybridMultilevel"/>
    <w:tmpl w:val="F94C7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AA7F89"/>
    <w:multiLevelType w:val="hybridMultilevel"/>
    <w:tmpl w:val="EB3E5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EC32A8"/>
    <w:multiLevelType w:val="hybridMultilevel"/>
    <w:tmpl w:val="21C27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C29767F"/>
    <w:multiLevelType w:val="hybridMultilevel"/>
    <w:tmpl w:val="6B200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013538"/>
    <w:multiLevelType w:val="hybridMultilevel"/>
    <w:tmpl w:val="6B9220C4"/>
    <w:lvl w:ilvl="0" w:tplc="84E488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322C6A"/>
    <w:multiLevelType w:val="hybridMultilevel"/>
    <w:tmpl w:val="2E420A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3A560B5"/>
    <w:multiLevelType w:val="hybridMultilevel"/>
    <w:tmpl w:val="B3BEF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B1546B"/>
    <w:multiLevelType w:val="hybridMultilevel"/>
    <w:tmpl w:val="318E89E0"/>
    <w:lvl w:ilvl="0" w:tplc="28688B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2"/>
  </w:num>
  <w:num w:numId="4">
    <w:abstractNumId w:val="11"/>
  </w:num>
  <w:num w:numId="5">
    <w:abstractNumId w:val="3"/>
  </w:num>
  <w:num w:numId="6">
    <w:abstractNumId w:val="4"/>
  </w:num>
  <w:num w:numId="7">
    <w:abstractNumId w:val="9"/>
  </w:num>
  <w:num w:numId="8">
    <w:abstractNumId w:val="6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15"/>
  </w:num>
  <w:num w:numId="13">
    <w:abstractNumId w:val="18"/>
  </w:num>
  <w:num w:numId="14">
    <w:abstractNumId w:val="2"/>
  </w:num>
  <w:num w:numId="15">
    <w:abstractNumId w:val="5"/>
  </w:num>
  <w:num w:numId="16">
    <w:abstractNumId w:val="19"/>
  </w:num>
  <w:num w:numId="17">
    <w:abstractNumId w:val="13"/>
  </w:num>
  <w:num w:numId="18">
    <w:abstractNumId w:val="7"/>
  </w:num>
  <w:num w:numId="19">
    <w:abstractNumId w:val="1"/>
  </w:num>
  <w:num w:numId="20">
    <w:abstractNumId w:val="16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57"/>
    <w:rsid w:val="00005D6D"/>
    <w:rsid w:val="00006F8A"/>
    <w:rsid w:val="00012D5B"/>
    <w:rsid w:val="00013AFC"/>
    <w:rsid w:val="00016F50"/>
    <w:rsid w:val="00020C55"/>
    <w:rsid w:val="00044155"/>
    <w:rsid w:val="00050857"/>
    <w:rsid w:val="00056712"/>
    <w:rsid w:val="00065270"/>
    <w:rsid w:val="0007245F"/>
    <w:rsid w:val="000A1C12"/>
    <w:rsid w:val="000A410C"/>
    <w:rsid w:val="000E704C"/>
    <w:rsid w:val="000F2255"/>
    <w:rsid w:val="00101CAE"/>
    <w:rsid w:val="001052EF"/>
    <w:rsid w:val="00122995"/>
    <w:rsid w:val="0012502A"/>
    <w:rsid w:val="00127311"/>
    <w:rsid w:val="00137569"/>
    <w:rsid w:val="00146C70"/>
    <w:rsid w:val="00152011"/>
    <w:rsid w:val="001524F4"/>
    <w:rsid w:val="0015753F"/>
    <w:rsid w:val="001617D2"/>
    <w:rsid w:val="0018400B"/>
    <w:rsid w:val="00193C30"/>
    <w:rsid w:val="001A0954"/>
    <w:rsid w:val="001D4C27"/>
    <w:rsid w:val="001E2B0C"/>
    <w:rsid w:val="001E6C7D"/>
    <w:rsid w:val="00225534"/>
    <w:rsid w:val="00225B1B"/>
    <w:rsid w:val="00230EB6"/>
    <w:rsid w:val="002414C0"/>
    <w:rsid w:val="0024224C"/>
    <w:rsid w:val="00261695"/>
    <w:rsid w:val="00271E1E"/>
    <w:rsid w:val="002765C9"/>
    <w:rsid w:val="002923B5"/>
    <w:rsid w:val="0029550F"/>
    <w:rsid w:val="00296C80"/>
    <w:rsid w:val="002A31CB"/>
    <w:rsid w:val="002A3B51"/>
    <w:rsid w:val="002A5EA4"/>
    <w:rsid w:val="002C37CB"/>
    <w:rsid w:val="002C5658"/>
    <w:rsid w:val="002C7B0B"/>
    <w:rsid w:val="002E5825"/>
    <w:rsid w:val="002E7BE5"/>
    <w:rsid w:val="002F5451"/>
    <w:rsid w:val="00325E78"/>
    <w:rsid w:val="0033000F"/>
    <w:rsid w:val="00336E2A"/>
    <w:rsid w:val="00351B3E"/>
    <w:rsid w:val="00360692"/>
    <w:rsid w:val="003661AC"/>
    <w:rsid w:val="00385305"/>
    <w:rsid w:val="00385C54"/>
    <w:rsid w:val="00395BA4"/>
    <w:rsid w:val="003A38D0"/>
    <w:rsid w:val="003B4283"/>
    <w:rsid w:val="003C3ECF"/>
    <w:rsid w:val="003C4104"/>
    <w:rsid w:val="003D471E"/>
    <w:rsid w:val="003F6FC2"/>
    <w:rsid w:val="00404606"/>
    <w:rsid w:val="004111F1"/>
    <w:rsid w:val="004155C9"/>
    <w:rsid w:val="00415650"/>
    <w:rsid w:val="00424728"/>
    <w:rsid w:val="00425667"/>
    <w:rsid w:val="004369B0"/>
    <w:rsid w:val="0045383A"/>
    <w:rsid w:val="00462898"/>
    <w:rsid w:val="00463F86"/>
    <w:rsid w:val="00464B4A"/>
    <w:rsid w:val="0049659B"/>
    <w:rsid w:val="004A6F3C"/>
    <w:rsid w:val="004A7997"/>
    <w:rsid w:val="004B393F"/>
    <w:rsid w:val="004B6965"/>
    <w:rsid w:val="004F42E4"/>
    <w:rsid w:val="005028FF"/>
    <w:rsid w:val="00507AE1"/>
    <w:rsid w:val="00521575"/>
    <w:rsid w:val="00522B72"/>
    <w:rsid w:val="00533A3B"/>
    <w:rsid w:val="00540054"/>
    <w:rsid w:val="00541040"/>
    <w:rsid w:val="00550A0F"/>
    <w:rsid w:val="00557EB7"/>
    <w:rsid w:val="005609F7"/>
    <w:rsid w:val="00567EE5"/>
    <w:rsid w:val="0057042F"/>
    <w:rsid w:val="00577A4B"/>
    <w:rsid w:val="00592987"/>
    <w:rsid w:val="005957A3"/>
    <w:rsid w:val="005B1B8A"/>
    <w:rsid w:val="00605065"/>
    <w:rsid w:val="00637DAF"/>
    <w:rsid w:val="0064049A"/>
    <w:rsid w:val="006600F3"/>
    <w:rsid w:val="00662213"/>
    <w:rsid w:val="00673C0C"/>
    <w:rsid w:val="00673E94"/>
    <w:rsid w:val="00692E88"/>
    <w:rsid w:val="006954E6"/>
    <w:rsid w:val="006A732B"/>
    <w:rsid w:val="006B41DC"/>
    <w:rsid w:val="00705EDB"/>
    <w:rsid w:val="00707FCA"/>
    <w:rsid w:val="007146F8"/>
    <w:rsid w:val="007172CA"/>
    <w:rsid w:val="00724339"/>
    <w:rsid w:val="00736F9B"/>
    <w:rsid w:val="007455C8"/>
    <w:rsid w:val="00756647"/>
    <w:rsid w:val="00762FD2"/>
    <w:rsid w:val="0079371D"/>
    <w:rsid w:val="007A5935"/>
    <w:rsid w:val="007C6F62"/>
    <w:rsid w:val="007E6990"/>
    <w:rsid w:val="007F0D0B"/>
    <w:rsid w:val="007F361A"/>
    <w:rsid w:val="00810F35"/>
    <w:rsid w:val="00815663"/>
    <w:rsid w:val="00820AD9"/>
    <w:rsid w:val="00846A83"/>
    <w:rsid w:val="008569CC"/>
    <w:rsid w:val="008715D9"/>
    <w:rsid w:val="008A448F"/>
    <w:rsid w:val="008B1477"/>
    <w:rsid w:val="008B2434"/>
    <w:rsid w:val="008B5A95"/>
    <w:rsid w:val="008C10A8"/>
    <w:rsid w:val="008C3539"/>
    <w:rsid w:val="008D2486"/>
    <w:rsid w:val="008F03A7"/>
    <w:rsid w:val="00907C5D"/>
    <w:rsid w:val="00913EF8"/>
    <w:rsid w:val="00923CD9"/>
    <w:rsid w:val="00957D2D"/>
    <w:rsid w:val="0096106E"/>
    <w:rsid w:val="0097101E"/>
    <w:rsid w:val="00971A31"/>
    <w:rsid w:val="00990C9B"/>
    <w:rsid w:val="009A6C5F"/>
    <w:rsid w:val="009C56E8"/>
    <w:rsid w:val="009F19D0"/>
    <w:rsid w:val="00A43FAD"/>
    <w:rsid w:val="00A46491"/>
    <w:rsid w:val="00A5248C"/>
    <w:rsid w:val="00A71D9B"/>
    <w:rsid w:val="00A71F68"/>
    <w:rsid w:val="00A864A0"/>
    <w:rsid w:val="00AA147C"/>
    <w:rsid w:val="00AB0388"/>
    <w:rsid w:val="00AB5115"/>
    <w:rsid w:val="00AD341D"/>
    <w:rsid w:val="00AD41C9"/>
    <w:rsid w:val="00AD5E88"/>
    <w:rsid w:val="00AF1C90"/>
    <w:rsid w:val="00AF1F02"/>
    <w:rsid w:val="00AF376B"/>
    <w:rsid w:val="00AF6B7A"/>
    <w:rsid w:val="00B161FC"/>
    <w:rsid w:val="00B202C1"/>
    <w:rsid w:val="00B2110B"/>
    <w:rsid w:val="00B26255"/>
    <w:rsid w:val="00B40361"/>
    <w:rsid w:val="00B41811"/>
    <w:rsid w:val="00B427EE"/>
    <w:rsid w:val="00B51F72"/>
    <w:rsid w:val="00B5789D"/>
    <w:rsid w:val="00B61AEA"/>
    <w:rsid w:val="00B66FB8"/>
    <w:rsid w:val="00B80654"/>
    <w:rsid w:val="00B809B3"/>
    <w:rsid w:val="00B950AC"/>
    <w:rsid w:val="00B96D0D"/>
    <w:rsid w:val="00B97E49"/>
    <w:rsid w:val="00BA3475"/>
    <w:rsid w:val="00BC747E"/>
    <w:rsid w:val="00BD1DB5"/>
    <w:rsid w:val="00BD4879"/>
    <w:rsid w:val="00BF11B1"/>
    <w:rsid w:val="00C02393"/>
    <w:rsid w:val="00C045BF"/>
    <w:rsid w:val="00C15D86"/>
    <w:rsid w:val="00C15EDB"/>
    <w:rsid w:val="00C30A1D"/>
    <w:rsid w:val="00C35CDE"/>
    <w:rsid w:val="00C37C93"/>
    <w:rsid w:val="00C40E64"/>
    <w:rsid w:val="00C7101B"/>
    <w:rsid w:val="00C807F6"/>
    <w:rsid w:val="00C8499A"/>
    <w:rsid w:val="00C87E1D"/>
    <w:rsid w:val="00C92C69"/>
    <w:rsid w:val="00C96D2B"/>
    <w:rsid w:val="00CA443B"/>
    <w:rsid w:val="00CB628C"/>
    <w:rsid w:val="00CF1EA7"/>
    <w:rsid w:val="00CF4B20"/>
    <w:rsid w:val="00CF7E9A"/>
    <w:rsid w:val="00D23B12"/>
    <w:rsid w:val="00D2525D"/>
    <w:rsid w:val="00D31818"/>
    <w:rsid w:val="00D41BEA"/>
    <w:rsid w:val="00D644ED"/>
    <w:rsid w:val="00D779A5"/>
    <w:rsid w:val="00DB3DE9"/>
    <w:rsid w:val="00DC5A94"/>
    <w:rsid w:val="00DE276A"/>
    <w:rsid w:val="00DE4C72"/>
    <w:rsid w:val="00DF3FBC"/>
    <w:rsid w:val="00DF6962"/>
    <w:rsid w:val="00DF6DAB"/>
    <w:rsid w:val="00E00023"/>
    <w:rsid w:val="00E30EEE"/>
    <w:rsid w:val="00E32A08"/>
    <w:rsid w:val="00E33BCB"/>
    <w:rsid w:val="00E71EE0"/>
    <w:rsid w:val="00E76E2C"/>
    <w:rsid w:val="00E93ECD"/>
    <w:rsid w:val="00EA26D8"/>
    <w:rsid w:val="00EB6394"/>
    <w:rsid w:val="00EC0564"/>
    <w:rsid w:val="00ED6ADB"/>
    <w:rsid w:val="00EE0BB9"/>
    <w:rsid w:val="00EF159A"/>
    <w:rsid w:val="00F23346"/>
    <w:rsid w:val="00F3780E"/>
    <w:rsid w:val="00F37A3D"/>
    <w:rsid w:val="00F42C64"/>
    <w:rsid w:val="00F6201F"/>
    <w:rsid w:val="00F77CB8"/>
    <w:rsid w:val="00F906A4"/>
    <w:rsid w:val="00FB7523"/>
    <w:rsid w:val="00FD02DD"/>
    <w:rsid w:val="00FD4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7A10"/>
  <w15:docId w15:val="{87ABEC00-F0B3-4058-9104-7FF6F809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BE5"/>
    <w:pPr>
      <w:spacing w:after="200" w:line="276" w:lineRule="auto"/>
    </w:pPr>
    <w:rPr>
      <w:rFonts w:cstheme="majorBidi"/>
      <w:sz w:val="24"/>
      <w:szCs w:val="144"/>
    </w:rPr>
  </w:style>
  <w:style w:type="paragraph" w:styleId="1">
    <w:name w:val="heading 1"/>
    <w:basedOn w:val="a"/>
    <w:next w:val="a"/>
    <w:link w:val="10"/>
    <w:uiPriority w:val="9"/>
    <w:qFormat/>
    <w:rsid w:val="001052EF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B4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520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52011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5">
    <w:name w:val="Body Text Indent"/>
    <w:basedOn w:val="a"/>
    <w:link w:val="a6"/>
    <w:unhideWhenUsed/>
    <w:rsid w:val="00152011"/>
    <w:pPr>
      <w:spacing w:after="120" w:line="240" w:lineRule="auto"/>
      <w:ind w:left="283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520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1520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5">
    <w:name w:val="c5"/>
    <w:basedOn w:val="a"/>
    <w:rsid w:val="00152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0">
    <w:name w:val="c0"/>
    <w:basedOn w:val="a0"/>
    <w:rsid w:val="00152011"/>
  </w:style>
  <w:style w:type="character" w:customStyle="1" w:styleId="apple-converted-space">
    <w:name w:val="apple-converted-space"/>
    <w:basedOn w:val="a0"/>
    <w:rsid w:val="00152011"/>
  </w:style>
  <w:style w:type="paragraph" w:customStyle="1" w:styleId="a9">
    <w:basedOn w:val="a"/>
    <w:next w:val="aa"/>
    <w:uiPriority w:val="99"/>
    <w:unhideWhenUsed/>
    <w:rsid w:val="0059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592987"/>
    <w:rPr>
      <w:rFonts w:ascii="Times New Roman" w:hAnsi="Times New Roman" w:cs="Times New Roman"/>
      <w:szCs w:val="24"/>
    </w:rPr>
  </w:style>
  <w:style w:type="paragraph" w:customStyle="1" w:styleId="c9c26">
    <w:name w:val="c9 c26"/>
    <w:basedOn w:val="a"/>
    <w:rsid w:val="007A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79371D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96106E"/>
    <w:pPr>
      <w:ind w:left="720"/>
      <w:contextualSpacing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A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1C12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2C3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C37CB"/>
    <w:rPr>
      <w:rFonts w:cstheme="majorBidi"/>
      <w:sz w:val="24"/>
      <w:szCs w:val="144"/>
    </w:rPr>
  </w:style>
  <w:style w:type="paragraph" w:styleId="af0">
    <w:name w:val="footer"/>
    <w:basedOn w:val="a"/>
    <w:link w:val="af1"/>
    <w:uiPriority w:val="99"/>
    <w:semiHidden/>
    <w:unhideWhenUsed/>
    <w:rsid w:val="002C3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C37CB"/>
    <w:rPr>
      <w:rFonts w:cstheme="majorBidi"/>
      <w:sz w:val="24"/>
      <w:szCs w:val="144"/>
    </w:rPr>
  </w:style>
  <w:style w:type="table" w:styleId="af2">
    <w:name w:val="Table Grid"/>
    <w:basedOn w:val="a1"/>
    <w:uiPriority w:val="39"/>
    <w:rsid w:val="00DB3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464B4A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styleId="af3">
    <w:name w:val="Emphasis"/>
    <w:uiPriority w:val="20"/>
    <w:qFormat/>
    <w:rsid w:val="00464B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052E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f4">
    <w:name w:val="TOC Heading"/>
    <w:basedOn w:val="1"/>
    <w:next w:val="a"/>
    <w:uiPriority w:val="39"/>
    <w:semiHidden/>
    <w:unhideWhenUsed/>
    <w:qFormat/>
    <w:rsid w:val="002A3B51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A3B51"/>
    <w:pPr>
      <w:spacing w:after="100"/>
    </w:pPr>
  </w:style>
  <w:style w:type="character" w:styleId="af5">
    <w:name w:val="Hyperlink"/>
    <w:basedOn w:val="a0"/>
    <w:uiPriority w:val="99"/>
    <w:unhideWhenUsed/>
    <w:rsid w:val="002A3B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8;&#1056;&#1050;&#1052;\&#1056;&#1077;&#1079;&#1091;&#1083;&#1100;&#1090;&#1072;&#1090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8;&#1056;&#1050;&#1052;\&#1056;&#1077;&#1079;&#1091;&#1083;&#1100;&#1090;&#1072;&#1090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8;&#1056;&#1050;&#1052;\&#1056;&#1077;&#1079;&#1091;&#1083;&#1100;&#1090;&#1072;&#1090;&#109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8;&#1056;&#1050;&#1052;\&#1056;&#1077;&#1079;&#1091;&#1083;&#1100;&#1090;&#1072;&#1090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Успеваемость,</a:t>
            </a:r>
            <a:r>
              <a:rPr lang="ru-RU" baseline="0"/>
              <a:t> качество знаний, СОУ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752179448408256"/>
          <c:y val="0.21394543928878307"/>
          <c:w val="0.8507058239341746"/>
          <c:h val="0.555472068674778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 успеваемость'!$A$3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5865339023234073E-3"/>
                  <c:y val="1.575010016055636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B5D-4DD0-A6D6-C467962E593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 успеваемость'!$B$2:$G$2</c:f>
              <c:strCache>
                <c:ptCount val="6"/>
                <c:pt idx="0">
                  <c:v>2018-2019 начало года</c:v>
                </c:pt>
                <c:pt idx="1">
                  <c:v>2018-2019 конец года</c:v>
                </c:pt>
                <c:pt idx="2">
                  <c:v>2019-2020 начало года</c:v>
                </c:pt>
                <c:pt idx="3">
                  <c:v>2019-2020 конец года</c:v>
                </c:pt>
                <c:pt idx="4">
                  <c:v>2020-2021 начало года</c:v>
                </c:pt>
                <c:pt idx="5">
                  <c:v>2020-2021 конец года</c:v>
                </c:pt>
              </c:strCache>
            </c:strRef>
          </c:cat>
          <c:val>
            <c:numRef>
              <c:f>' успеваемость'!$B$3:$G$3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B5D-4DD0-A6D6-C467962E5937}"/>
            </c:ext>
          </c:extLst>
        </c:ser>
        <c:ser>
          <c:idx val="1"/>
          <c:order val="1"/>
          <c:tx>
            <c:strRef>
              <c:f>' успеваемость'!$A$4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6899004267425444E-3"/>
                  <c:y val="3.150020032111273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DB5D-4DD0-A6D6-C467962E593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379800853485104E-2"/>
                  <c:y val="1.575010016055636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B5D-4DD0-A6D6-C467962E593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173067804646738E-2"/>
                  <c:y val="1.575010016055636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DB5D-4DD0-A6D6-C467962E593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379800853485165E-2"/>
                  <c:y val="1.575010016055636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B5D-4DD0-A6D6-C467962E593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4831673779042745E-3"/>
                  <c:y val="1.575010016055636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DB5D-4DD0-A6D6-C467962E5937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7.5865339023234073E-3"/>
                  <c:y val="1.575010016055636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B5D-4DD0-A6D6-C467962E593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 успеваемость'!$B$2:$G$2</c:f>
              <c:strCache>
                <c:ptCount val="6"/>
                <c:pt idx="0">
                  <c:v>2018-2019 начало года</c:v>
                </c:pt>
                <c:pt idx="1">
                  <c:v>2018-2019 конец года</c:v>
                </c:pt>
                <c:pt idx="2">
                  <c:v>2019-2020 начало года</c:v>
                </c:pt>
                <c:pt idx="3">
                  <c:v>2019-2020 конец года</c:v>
                </c:pt>
                <c:pt idx="4">
                  <c:v>2020-2021 начало года</c:v>
                </c:pt>
                <c:pt idx="5">
                  <c:v>2020-2021 конец года</c:v>
                </c:pt>
              </c:strCache>
            </c:strRef>
          </c:cat>
          <c:val>
            <c:numRef>
              <c:f>' успеваемость'!$B$4:$G$4</c:f>
              <c:numCache>
                <c:formatCode>General</c:formatCode>
                <c:ptCount val="6"/>
                <c:pt idx="0">
                  <c:v>75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B5D-4DD0-A6D6-C467962E5937}"/>
            </c:ext>
          </c:extLst>
        </c:ser>
        <c:ser>
          <c:idx val="2"/>
          <c:order val="2"/>
          <c:tx>
            <c:strRef>
              <c:f>' успеваемость'!$A$5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586533902323407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DB5D-4DD0-A6D6-C467962E593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483167377904274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DB5D-4DD0-A6D6-C467962E593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379800853485104E-2"/>
                  <c:y val="3.43642518699426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DB5D-4DD0-A6D6-C467962E593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276434329065948E-2"/>
                  <c:y val="-3.150020032111273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DB5D-4DD0-A6D6-C467962E593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7069701280227653E-2"/>
                  <c:y val="1.575010016055636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DB5D-4DD0-A6D6-C467962E5937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8966334755808483E-2"/>
                  <c:y val="1.575010016055636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DB5D-4DD0-A6D6-C467962E593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 успеваемость'!$B$2:$G$2</c:f>
              <c:strCache>
                <c:ptCount val="6"/>
                <c:pt idx="0">
                  <c:v>2018-2019 начало года</c:v>
                </c:pt>
                <c:pt idx="1">
                  <c:v>2018-2019 конец года</c:v>
                </c:pt>
                <c:pt idx="2">
                  <c:v>2019-2020 начало года</c:v>
                </c:pt>
                <c:pt idx="3">
                  <c:v>2019-2020 конец года</c:v>
                </c:pt>
                <c:pt idx="4">
                  <c:v>2020-2021 начало года</c:v>
                </c:pt>
                <c:pt idx="5">
                  <c:v>2020-2021 конец года</c:v>
                </c:pt>
              </c:strCache>
            </c:strRef>
          </c:cat>
          <c:val>
            <c:numRef>
              <c:f>' успеваемость'!$B$5:$G$5</c:f>
              <c:numCache>
                <c:formatCode>General</c:formatCode>
                <c:ptCount val="6"/>
                <c:pt idx="0">
                  <c:v>57</c:v>
                </c:pt>
                <c:pt idx="1">
                  <c:v>64</c:v>
                </c:pt>
                <c:pt idx="2">
                  <c:v>82</c:v>
                </c:pt>
                <c:pt idx="3">
                  <c:v>82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DB5D-4DD0-A6D6-C467962E59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1544640"/>
        <c:axId val="361550520"/>
        <c:axId val="0"/>
      </c:bar3DChart>
      <c:catAx>
        <c:axId val="361544640"/>
        <c:scaling>
          <c:orientation val="minMax"/>
        </c:scaling>
        <c:delete val="0"/>
        <c:axPos val="b"/>
        <c:majorGridlines/>
        <c:numFmt formatCode="General" sourceLinked="0"/>
        <c:majorTickMark val="none"/>
        <c:minorTickMark val="none"/>
        <c:tickLblPos val="nextTo"/>
        <c:crossAx val="361550520"/>
        <c:crosses val="autoZero"/>
        <c:auto val="1"/>
        <c:lblAlgn val="ctr"/>
        <c:lblOffset val="100"/>
        <c:noMultiLvlLbl val="0"/>
      </c:catAx>
      <c:valAx>
        <c:axId val="36155052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показатели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61544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0284592093129223"/>
          <c:y val="0.92898424412580993"/>
          <c:w val="0.80042577181408514"/>
          <c:h val="5.7701929705421227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Оценка мотивации учащихся 2018-2019</a:t>
            </a:r>
            <a:r>
              <a:rPr lang="ru-RU" sz="1600" baseline="0"/>
              <a:t> уч. год</a:t>
            </a:r>
            <a:r>
              <a:rPr lang="ru-RU" sz="1600"/>
              <a:t>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'Дубовицкая Т.Д. (2)'!$B$21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3.94265232974910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855-4B84-A5BB-C6912E981581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2.5089605734767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855-4B84-A5BB-C6912E981581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9347171764578413E-3"/>
                  <c:y val="-2.150537634408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855-4B84-A5BB-C6912E98158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'Дубовицкая Т.Д. (2)'!$A$29:$A$31</c:f>
              <c:strCache>
                <c:ptCount val="3"/>
                <c:pt idx="0">
                  <c:v>Дубовицкая Т.Д.</c:v>
                </c:pt>
                <c:pt idx="1">
                  <c:v>Домбровская И.С.</c:v>
                </c:pt>
                <c:pt idx="2">
                  <c:v>Казанцева Г.Н.</c:v>
                </c:pt>
              </c:strCache>
            </c:strRef>
          </c:cat>
          <c:val>
            <c:numRef>
              <c:f>'Дубовицкая Т.Д. (2)'!$B$29:$B$31</c:f>
              <c:numCache>
                <c:formatCode>General</c:formatCode>
                <c:ptCount val="3"/>
                <c:pt idx="0">
                  <c:v>11.5</c:v>
                </c:pt>
                <c:pt idx="1">
                  <c:v>13.5</c:v>
                </c:pt>
                <c:pt idx="2" formatCode="0%">
                  <c:v>0.75000000000000155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855-4B84-A5BB-C6912E981581}"/>
            </c:ext>
          </c:extLst>
        </c:ser>
        <c:ser>
          <c:idx val="1"/>
          <c:order val="1"/>
          <c:tx>
            <c:strRef>
              <c:f>'Дубовицкая Т.Д. (2)'!$C$21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8911952940964228E-3"/>
                  <c:y val="-2.86738351254481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855-4B84-A5BB-C6912E981581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847673411734963E-2"/>
                  <c:y val="-2.8673835125448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855-4B84-A5BB-C6912E981581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86943435291573E-2"/>
                  <c:y val="-2.8673835125448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0855-4B84-A5BB-C6912E98158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'Дубовицкая Т.Д. (2)'!$A$29:$A$31</c:f>
              <c:strCache>
                <c:ptCount val="3"/>
                <c:pt idx="0">
                  <c:v>Дубовицкая Т.Д.</c:v>
                </c:pt>
                <c:pt idx="1">
                  <c:v>Домбровская И.С.</c:v>
                </c:pt>
                <c:pt idx="2">
                  <c:v>Казанцева Г.Н.</c:v>
                </c:pt>
              </c:strCache>
            </c:strRef>
          </c:cat>
          <c:val>
            <c:numRef>
              <c:f>'Дубовицкая Т.Д. (2)'!$C$29:$C$31</c:f>
              <c:numCache>
                <c:formatCode>General</c:formatCode>
                <c:ptCount val="3"/>
                <c:pt idx="0">
                  <c:v>12.5</c:v>
                </c:pt>
                <c:pt idx="1">
                  <c:v>14</c:v>
                </c:pt>
                <c:pt idx="2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0855-4B84-A5BB-C6912E9815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1543464"/>
        <c:axId val="361547776"/>
        <c:axId val="0"/>
      </c:bar3DChart>
      <c:catAx>
        <c:axId val="361543464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методики</a:t>
                </a:r>
              </a:p>
            </c:rich>
          </c:tx>
          <c:overlay val="0"/>
        </c:title>
        <c:numFmt formatCode="General" sourceLinked="0"/>
        <c:majorTickMark val="none"/>
        <c:minorTickMark val="none"/>
        <c:tickLblPos val="nextTo"/>
        <c:crossAx val="361547776"/>
        <c:crosses val="autoZero"/>
        <c:auto val="1"/>
        <c:lblAlgn val="ctr"/>
        <c:lblOffset val="100"/>
        <c:noMultiLvlLbl val="0"/>
      </c:catAx>
      <c:valAx>
        <c:axId val="36154777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Показатели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61543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Оценка мотивации учащихся 2019-2020</a:t>
            </a:r>
            <a:r>
              <a:rPr lang="ru-RU" sz="1600" baseline="0"/>
              <a:t> уч. год</a:t>
            </a:r>
            <a:r>
              <a:rPr lang="ru-RU" sz="1600"/>
              <a:t>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общая!$F$21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3.94265232974910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CA6-47C0-9F6C-680F0C2811D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2.5089605734767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CA6-47C0-9F6C-680F0C2811D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9347171764578413E-3"/>
                  <c:y val="-2.150537634408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CA6-47C0-9F6C-680F0C2811D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общая!$A$29:$A$31</c:f>
              <c:strCache>
                <c:ptCount val="3"/>
                <c:pt idx="0">
                  <c:v>Дубовицкая Т.Д.</c:v>
                </c:pt>
                <c:pt idx="1">
                  <c:v>Домбровская И.С.</c:v>
                </c:pt>
                <c:pt idx="2">
                  <c:v>Казанцева Г.Н.</c:v>
                </c:pt>
              </c:strCache>
            </c:strRef>
          </c:cat>
          <c:val>
            <c:numRef>
              <c:f>общая!$F$29:$F$31</c:f>
              <c:numCache>
                <c:formatCode>General</c:formatCode>
                <c:ptCount val="3"/>
                <c:pt idx="0">
                  <c:v>11</c:v>
                </c:pt>
                <c:pt idx="1">
                  <c:v>14.25</c:v>
                </c:pt>
                <c:pt idx="2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CA6-47C0-9F6C-680F0C2811DA}"/>
            </c:ext>
          </c:extLst>
        </c:ser>
        <c:ser>
          <c:idx val="1"/>
          <c:order val="1"/>
          <c:tx>
            <c:strRef>
              <c:f>общая!$G$21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8911952940964228E-3"/>
                  <c:y val="-2.86738351254481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5CA6-47C0-9F6C-680F0C2811D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847673411734963E-2"/>
                  <c:y val="-2.86738351254481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CA6-47C0-9F6C-680F0C2811D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869434352915738E-2"/>
                  <c:y val="-2.86738351254481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5CA6-47C0-9F6C-680F0C2811D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общая!$A$29:$A$31</c:f>
              <c:strCache>
                <c:ptCount val="3"/>
                <c:pt idx="0">
                  <c:v>Дубовицкая Т.Д.</c:v>
                </c:pt>
                <c:pt idx="1">
                  <c:v>Домбровская И.С.</c:v>
                </c:pt>
                <c:pt idx="2">
                  <c:v>Казанцева Г.Н.</c:v>
                </c:pt>
              </c:strCache>
            </c:strRef>
          </c:cat>
          <c:val>
            <c:numRef>
              <c:f>общая!$G$29:$G$31</c:f>
              <c:numCache>
                <c:formatCode>General</c:formatCode>
                <c:ptCount val="3"/>
                <c:pt idx="0">
                  <c:v>12</c:v>
                </c:pt>
                <c:pt idx="1">
                  <c:v>14.5</c:v>
                </c:pt>
                <c:pt idx="2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5CA6-47C0-9F6C-680F0C2811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1546600"/>
        <c:axId val="361546208"/>
        <c:axId val="0"/>
      </c:bar3DChart>
      <c:catAx>
        <c:axId val="361546600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методики</a:t>
                </a:r>
              </a:p>
            </c:rich>
          </c:tx>
          <c:overlay val="0"/>
        </c:title>
        <c:numFmt formatCode="General" sourceLinked="0"/>
        <c:majorTickMark val="none"/>
        <c:minorTickMark val="none"/>
        <c:tickLblPos val="nextTo"/>
        <c:crossAx val="361546208"/>
        <c:crosses val="autoZero"/>
        <c:auto val="1"/>
        <c:lblAlgn val="ctr"/>
        <c:lblOffset val="100"/>
        <c:noMultiLvlLbl val="0"/>
      </c:catAx>
      <c:valAx>
        <c:axId val="36154620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Показатели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61546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Оценка мотивации учащихся 2020-2021</a:t>
            </a:r>
            <a:r>
              <a:rPr lang="ru-RU" sz="1600" baseline="0"/>
              <a:t> уч. год</a:t>
            </a:r>
            <a:r>
              <a:rPr lang="ru-RU" sz="1600"/>
              <a:t>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'Дубовицкая Т.Д. (2)'!$F$21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3.94265232974910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54D-4979-AD37-530FA363858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2.5089605734767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54D-4979-AD37-530FA363858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9347171764578413E-3"/>
                  <c:y val="-2.150537634408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54D-4979-AD37-530FA363858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'Дубовицкая Т.Д. (2)'!$A$29:$A$31</c:f>
              <c:strCache>
                <c:ptCount val="3"/>
                <c:pt idx="0">
                  <c:v>Дубовицкая Т.Д.</c:v>
                </c:pt>
                <c:pt idx="1">
                  <c:v>Домбровская И.С.</c:v>
                </c:pt>
                <c:pt idx="2">
                  <c:v>Казанцева Г.Н.</c:v>
                </c:pt>
              </c:strCache>
            </c:strRef>
          </c:cat>
          <c:val>
            <c:numRef>
              <c:f>'Дубовицкая Т.Д. (2)'!$J$29:$J$31</c:f>
              <c:numCache>
                <c:formatCode>General</c:formatCode>
                <c:ptCount val="3"/>
                <c:pt idx="0">
                  <c:v>15</c:v>
                </c:pt>
                <c:pt idx="1">
                  <c:v>15</c:v>
                </c:pt>
                <c:pt idx="2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54D-4979-AD37-530FA363858C}"/>
            </c:ext>
          </c:extLst>
        </c:ser>
        <c:ser>
          <c:idx val="1"/>
          <c:order val="1"/>
          <c:tx>
            <c:strRef>
              <c:f>'Дубовицкая Т.Д. (2)'!$G$21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8911952940964228E-3"/>
                  <c:y val="-2.8673835125448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154D-4979-AD37-530FA363858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847673411734963E-2"/>
                  <c:y val="-2.86738351254481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54D-4979-AD37-530FA363858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869434352915745E-2"/>
                  <c:y val="-2.86738351254481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154D-4979-AD37-530FA363858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'Дубовицкая Т.Д. (2)'!$A$29:$A$31</c:f>
              <c:strCache>
                <c:ptCount val="3"/>
                <c:pt idx="0">
                  <c:v>Дубовицкая Т.Д.</c:v>
                </c:pt>
                <c:pt idx="1">
                  <c:v>Домбровская И.С.</c:v>
                </c:pt>
                <c:pt idx="2">
                  <c:v>Казанцева Г.Н.</c:v>
                </c:pt>
              </c:strCache>
            </c:strRef>
          </c:cat>
          <c:val>
            <c:numRef>
              <c:f>'Дубовицкая Т.Д. (2)'!$K$29:$K$31</c:f>
              <c:numCache>
                <c:formatCode>General</c:formatCode>
                <c:ptCount val="3"/>
                <c:pt idx="0">
                  <c:v>16</c:v>
                </c:pt>
                <c:pt idx="1">
                  <c:v>16</c:v>
                </c:pt>
                <c:pt idx="2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154D-4979-AD37-530FA36385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1549736"/>
        <c:axId val="361550128"/>
        <c:axId val="0"/>
      </c:bar3DChart>
      <c:catAx>
        <c:axId val="361549736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методики</a:t>
                </a:r>
              </a:p>
            </c:rich>
          </c:tx>
          <c:overlay val="0"/>
        </c:title>
        <c:numFmt formatCode="General" sourceLinked="0"/>
        <c:majorTickMark val="none"/>
        <c:minorTickMark val="none"/>
        <c:tickLblPos val="nextTo"/>
        <c:crossAx val="361550128"/>
        <c:crosses val="autoZero"/>
        <c:auto val="1"/>
        <c:lblAlgn val="ctr"/>
        <c:lblOffset val="100"/>
        <c:noMultiLvlLbl val="0"/>
      </c:catAx>
      <c:valAx>
        <c:axId val="36155012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Показатели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61549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EB2C8-4189-4AE2-9DBB-6068D753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7310</Words>
  <Characters>41673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xXx</cp:lastModifiedBy>
  <cp:revision>4</cp:revision>
  <dcterms:created xsi:type="dcterms:W3CDTF">2021-11-25T11:15:00Z</dcterms:created>
  <dcterms:modified xsi:type="dcterms:W3CDTF">2021-11-25T11:16:00Z</dcterms:modified>
</cp:coreProperties>
</file>